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C8B5" w14:textId="77777777" w:rsidR="00150FC0" w:rsidRPr="004B4354" w:rsidRDefault="00150FC0" w:rsidP="00150FC0">
      <w:pPr>
        <w:ind w:firstLine="720"/>
        <w:jc w:val="both"/>
        <w:rPr>
          <w:rFonts w:asciiTheme="majorBidi" w:hAnsiTheme="majorBidi" w:cstheme="majorBidi"/>
          <w:sz w:val="20"/>
          <w:szCs w:val="20"/>
          <w:lang w:val="sv-SE"/>
        </w:rPr>
      </w:pPr>
      <w:r w:rsidRPr="004B4354">
        <w:rPr>
          <w:rFonts w:asciiTheme="majorBidi" w:hAnsiTheme="majorBidi" w:cstheme="majorBidi"/>
          <w:sz w:val="20"/>
          <w:szCs w:val="20"/>
          <w:lang w:val="sv-SE"/>
        </w:rPr>
        <w:t>Skala kecerdasan emosional di susun dari aspeknya oleh Goleman</w:t>
      </w:r>
      <w:r>
        <w:rPr>
          <w:rFonts w:asciiTheme="majorBidi" w:hAnsiTheme="majorBidi" w:cstheme="majorBidi"/>
          <w:sz w:val="20"/>
          <w:szCs w:val="20"/>
          <w:lang w:val="sv-SE"/>
        </w:rPr>
        <w:t xml:space="preserve"> </w:t>
      </w:r>
      <w:sdt>
        <w:sdtPr>
          <w:rPr>
            <w:rFonts w:asciiTheme="majorBidi" w:hAnsiTheme="majorBidi" w:cstheme="majorBidi"/>
            <w:color w:val="000000"/>
            <w:sz w:val="20"/>
            <w:szCs w:val="20"/>
            <w:lang w:val="sv-SE"/>
          </w:rPr>
          <w:tag w:val="MENDELEY_CITATION_v3_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"/>
          <w:id w:val="379904823"/>
          <w:placeholder>
            <w:docPart w:val="C40D351119EF482C838F823640290B0C"/>
          </w:placeholder>
        </w:sdtPr>
        <w:sdtContent>
          <w:r w:rsidRPr="00773CC0">
            <w:rPr>
              <w:rFonts w:asciiTheme="majorBidi" w:hAnsiTheme="majorBidi" w:cstheme="majorBidi"/>
              <w:color w:val="000000"/>
              <w:sz w:val="20"/>
              <w:szCs w:val="20"/>
              <w:lang w:val="sv-SE"/>
            </w:rPr>
            <w:t>[7]</w:t>
          </w:r>
          <w:r>
            <w:rPr>
              <w:rFonts w:asciiTheme="majorBidi" w:hAnsiTheme="majorBidi" w:cstheme="majorBidi"/>
              <w:color w:val="000000"/>
              <w:sz w:val="20"/>
              <w:szCs w:val="20"/>
              <w:lang w:val="sv-SE"/>
            </w:rPr>
            <w:t>,</w:t>
          </w:r>
        </w:sdtContent>
      </w:sdt>
      <w:r w:rsidRPr="004B4354">
        <w:rPr>
          <w:rFonts w:asciiTheme="majorBidi" w:hAnsiTheme="majorBidi" w:cstheme="majorBidi"/>
          <w:sz w:val="20"/>
          <w:szCs w:val="20"/>
          <w:lang w:val="sv-SE"/>
        </w:rPr>
        <w:t xml:space="preserve"> terdiri dari ; kesadaran, pengaturan, integritas, empati, dan membina korelasi ke orang lain. </w:t>
      </w:r>
    </w:p>
    <w:p w14:paraId="18AC5E35" w14:textId="77777777" w:rsidR="00150FC0" w:rsidRPr="00150FC0" w:rsidRDefault="00150FC0" w:rsidP="00150FC0">
      <w:pPr>
        <w:ind w:left="720" w:firstLine="720"/>
        <w:rPr>
          <w:rFonts w:asciiTheme="majorBidi" w:hAnsiTheme="majorBidi" w:cstheme="majorBidi"/>
          <w:sz w:val="20"/>
          <w:szCs w:val="20"/>
          <w:lang w:val="sv-SE"/>
        </w:rPr>
      </w:pPr>
    </w:p>
    <w:p w14:paraId="7DEC6CFD" w14:textId="2F1A228E" w:rsidR="00150FC0" w:rsidRDefault="00150FC0" w:rsidP="00150FC0">
      <w:pPr>
        <w:ind w:left="720" w:firstLine="720"/>
        <w:rPr>
          <w:rFonts w:asciiTheme="majorBidi" w:hAnsiTheme="majorBidi" w:cstheme="majorBidi"/>
          <w:sz w:val="20"/>
          <w:szCs w:val="20"/>
          <w:lang w:val="en-US"/>
        </w:rPr>
      </w:pPr>
      <w:r w:rsidRPr="00D96BC1">
        <w:rPr>
          <w:rFonts w:asciiTheme="majorBidi" w:hAnsiTheme="majorBidi" w:cstheme="majorBidi"/>
          <w:sz w:val="20"/>
          <w:szCs w:val="20"/>
          <w:lang w:val="en-US"/>
        </w:rPr>
        <w:t>Table 1.1 Blue Print Alat Ukur Kecerdasan Emosiona</w:t>
      </w:r>
    </w:p>
    <w:p w14:paraId="721E20A4" w14:textId="77777777" w:rsidR="00150FC0" w:rsidRPr="00D96BC1" w:rsidRDefault="00150FC0" w:rsidP="00150FC0">
      <w:pPr>
        <w:ind w:left="720" w:firstLine="720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pPr w:leftFromText="180" w:rightFromText="180" w:vertAnchor="text" w:horzAnchor="page" w:tblpX="2512" w:tblpY="90"/>
        <w:tblW w:w="7738" w:type="dxa"/>
        <w:tblLook w:val="04A0" w:firstRow="1" w:lastRow="0" w:firstColumn="1" w:lastColumn="0" w:noHBand="0" w:noVBand="1"/>
      </w:tblPr>
      <w:tblGrid>
        <w:gridCol w:w="1320"/>
        <w:gridCol w:w="2224"/>
        <w:gridCol w:w="1176"/>
        <w:gridCol w:w="1416"/>
        <w:gridCol w:w="1380"/>
        <w:gridCol w:w="222"/>
      </w:tblGrid>
      <w:tr w:rsidR="00150FC0" w:rsidRPr="00D96BC1" w14:paraId="374FE2FC" w14:textId="77777777" w:rsidTr="0002028B">
        <w:trPr>
          <w:gridAfter w:val="1"/>
          <w:wAfter w:w="222" w:type="dxa"/>
          <w:trHeight w:val="509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21C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NO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87071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Aspek Kecerdasan Emosional 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7704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Favorable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B7B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Unfavorable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749F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Total </w:t>
            </w:r>
          </w:p>
        </w:tc>
      </w:tr>
      <w:tr w:rsidR="00150FC0" w:rsidRPr="00D96BC1" w14:paraId="025F9B34" w14:textId="77777777" w:rsidTr="0002028B">
        <w:trPr>
          <w:trHeight w:val="300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3B49E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C76D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352A6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69108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6BADE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C41F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150FC0" w:rsidRPr="00D96BC1" w14:paraId="3568B05A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C760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6B2C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Kesadaran diri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316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1683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3,5,7,8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795B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02DB62C4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6E725F30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3A8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F322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Pengaturan diri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5D3B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6,1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8045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2,4,9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96C2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4F9A5316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5B859759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995E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7866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Integritas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C54F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430A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14,16,19,20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9A38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281C2A0A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333A9CC7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29BE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33E5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Empati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91D0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11,12,13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A631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15,17,25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6BA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14:paraId="6C527AB7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5883CB4A" w14:textId="77777777" w:rsidTr="0002028B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5BE0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9B8F" w14:textId="77777777" w:rsidR="00150FC0" w:rsidRPr="004B4354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sv-SE"/>
              </w:rPr>
            </w:pPr>
            <w:r w:rsidRPr="004B4354">
              <w:rPr>
                <w:rFonts w:asciiTheme="majorBidi" w:hAnsiTheme="majorBidi" w:cstheme="majorBidi"/>
                <w:color w:val="000000"/>
                <w:sz w:val="20"/>
                <w:szCs w:val="20"/>
                <w:lang w:val="sv-SE"/>
              </w:rPr>
              <w:t xml:space="preserve">Membina Hubungan dengan orang lain 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881B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21,24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2E67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13,26,22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00E9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4AD495CE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0CABBA5D" w14:textId="77777777" w:rsidTr="0002028B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AAC59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C3B3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A7D0D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C1917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B5821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BC7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150FC0" w:rsidRPr="00D96BC1" w14:paraId="251124C5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490B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FADE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089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5383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B8AE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222" w:type="dxa"/>
            <w:vAlign w:val="center"/>
            <w:hideMark/>
          </w:tcPr>
          <w:p w14:paraId="7D14E138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</w:tbl>
    <w:p w14:paraId="1DBC641F" w14:textId="77777777" w:rsidR="00150FC0" w:rsidRPr="00D96BC1" w:rsidRDefault="00150FC0" w:rsidP="00150FC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Bidi" w:hAnsiTheme="majorBidi" w:cstheme="majorBidi"/>
          <w:sz w:val="20"/>
          <w:szCs w:val="20"/>
        </w:rPr>
      </w:pPr>
    </w:p>
    <w:p w14:paraId="5F59C8D5" w14:textId="77777777" w:rsidR="00150FC0" w:rsidRPr="00BF0315" w:rsidRDefault="00150FC0" w:rsidP="00150FC0">
      <w:pPr>
        <w:ind w:left="720"/>
        <w:rPr>
          <w:rFonts w:asciiTheme="majorBidi" w:hAnsiTheme="majorBidi" w:cstheme="majorBidi"/>
          <w:color w:val="000000"/>
          <w:sz w:val="20"/>
          <w:szCs w:val="20"/>
        </w:rPr>
      </w:pPr>
      <w:r w:rsidRPr="00BF0315">
        <w:rPr>
          <w:rFonts w:asciiTheme="majorBidi" w:hAnsiTheme="majorBidi" w:cstheme="majorBidi"/>
          <w:sz w:val="20"/>
          <w:szCs w:val="20"/>
        </w:rPr>
        <w:t xml:space="preserve">Skala keterampilan social dapat disusun dengan beberapa aspek oleh Caldarella dan Merrell </w:t>
      </w:r>
      <w:r w:rsidRPr="00BF0315">
        <w:rPr>
          <w:rFonts w:asciiTheme="majorBidi" w:hAnsiTheme="majorBidi" w:cstheme="majorBidi"/>
          <w:color w:val="000000"/>
          <w:sz w:val="20"/>
          <w:szCs w:val="20"/>
        </w:rPr>
        <w:t xml:space="preserve">(dalam A. Sihite, 2022) yang terdiri dari ; pengaruh teman sebaya, manajemen diri, kemampuan akademis,kepatuhan, dan perilaku assertive. </w:t>
      </w:r>
    </w:p>
    <w:p w14:paraId="5BBB92B5" w14:textId="77777777" w:rsidR="00150FC0" w:rsidRDefault="00150FC0"/>
    <w:p w14:paraId="5271BF54" w14:textId="77777777" w:rsidR="00150FC0" w:rsidRDefault="00150FC0"/>
    <w:p w14:paraId="31FA32D2" w14:textId="4E0D5644" w:rsidR="00150FC0" w:rsidRDefault="00150FC0" w:rsidP="00150FC0">
      <w:pPr>
        <w:ind w:left="720" w:firstLine="720"/>
        <w:rPr>
          <w:rFonts w:asciiTheme="majorBidi" w:hAnsiTheme="majorBidi" w:cstheme="majorBidi"/>
          <w:sz w:val="20"/>
          <w:szCs w:val="20"/>
          <w:lang w:val="en-US"/>
        </w:rPr>
      </w:pPr>
      <w:r w:rsidRPr="00D96BC1">
        <w:rPr>
          <w:rFonts w:asciiTheme="majorBidi" w:hAnsiTheme="majorBidi" w:cstheme="majorBidi"/>
          <w:sz w:val="20"/>
          <w:szCs w:val="20"/>
          <w:lang w:val="en-US"/>
        </w:rPr>
        <w:t>Table 1.2 Blue Print Alat Ukur Ke</w:t>
      </w:r>
      <w:r w:rsidR="00E35409">
        <w:rPr>
          <w:rFonts w:asciiTheme="majorBidi" w:hAnsiTheme="majorBidi" w:cstheme="majorBidi"/>
          <w:sz w:val="20"/>
          <w:szCs w:val="20"/>
          <w:lang w:val="en-US"/>
        </w:rPr>
        <w:t>terampilan sosial</w:t>
      </w:r>
    </w:p>
    <w:p w14:paraId="667C76BB" w14:textId="77777777" w:rsidR="00150FC0" w:rsidRPr="00D96BC1" w:rsidRDefault="00150FC0" w:rsidP="00150FC0">
      <w:pPr>
        <w:ind w:left="720" w:firstLine="720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061" w:type="dxa"/>
        <w:tblInd w:w="284" w:type="dxa"/>
        <w:tblLook w:val="04A0" w:firstRow="1" w:lastRow="0" w:firstColumn="1" w:lastColumn="0" w:noHBand="0" w:noVBand="1"/>
      </w:tblPr>
      <w:tblGrid>
        <w:gridCol w:w="1320"/>
        <w:gridCol w:w="3724"/>
        <w:gridCol w:w="1096"/>
        <w:gridCol w:w="1319"/>
        <w:gridCol w:w="1380"/>
        <w:gridCol w:w="222"/>
      </w:tblGrid>
      <w:tr w:rsidR="00150FC0" w:rsidRPr="00D96BC1" w14:paraId="526C08B1" w14:textId="77777777" w:rsidTr="0002028B">
        <w:trPr>
          <w:gridAfter w:val="1"/>
          <w:wAfter w:w="222" w:type="dxa"/>
          <w:trHeight w:val="509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E479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NO</w:t>
            </w:r>
          </w:p>
        </w:tc>
        <w:tc>
          <w:tcPr>
            <w:tcW w:w="3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0D3C4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Aspek Keterampilan sosial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EFEE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Favorable 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3C54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Unfavorable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2534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Total </w:t>
            </w:r>
          </w:p>
        </w:tc>
      </w:tr>
      <w:tr w:rsidR="00150FC0" w:rsidRPr="00D96BC1" w14:paraId="435B3921" w14:textId="77777777" w:rsidTr="0002028B">
        <w:trPr>
          <w:trHeight w:val="300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64F1C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B2B9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63CF8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DE72A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9ED68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7CA3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150FC0" w:rsidRPr="00D96BC1" w14:paraId="60DF983C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7E82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FAB2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Pengaruh Teman Sebaya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64B8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1,2,3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A975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B356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6773CF2B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48FD2C00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1A0C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3FE9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Manajemen Diri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A9BC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4,5,6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4DD7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01F4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5AE2C71B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33EC83CB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E9FF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A7F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Kemampuan Akademis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7246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7,8,9,10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A757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B27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22" w:type="dxa"/>
            <w:vAlign w:val="center"/>
            <w:hideMark/>
          </w:tcPr>
          <w:p w14:paraId="434B1EE1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7D749108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C55C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2042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 xml:space="preserve">Kepatuhan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428B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12,13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9BAC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FE46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4EE68B23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70F8C404" w14:textId="77777777" w:rsidTr="0002028B">
        <w:trPr>
          <w:trHeight w:val="300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DF81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764F4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Perilaku Assertive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BFAD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14,15,16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444A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88B4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41FF0F3F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50FC0" w:rsidRPr="00D96BC1" w14:paraId="39D56705" w14:textId="77777777" w:rsidTr="0002028B">
        <w:trPr>
          <w:trHeight w:val="300"/>
        </w:trPr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4CF62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4E2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05103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08853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AC6C0" w14:textId="77777777" w:rsidR="00150FC0" w:rsidRPr="00D96BC1" w:rsidRDefault="00150FC0" w:rsidP="0002028B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6B20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</w:p>
        </w:tc>
      </w:tr>
      <w:tr w:rsidR="00150FC0" w:rsidRPr="00D96BC1" w14:paraId="6851212B" w14:textId="77777777" w:rsidTr="0002028B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EDBA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DA47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AA3C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B4D7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4517" w14:textId="77777777" w:rsidR="00150FC0" w:rsidRPr="00D96BC1" w:rsidRDefault="00150FC0" w:rsidP="0002028B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222" w:type="dxa"/>
            <w:vAlign w:val="center"/>
            <w:hideMark/>
          </w:tcPr>
          <w:p w14:paraId="004B6AE9" w14:textId="77777777" w:rsidR="00150FC0" w:rsidRPr="00D96BC1" w:rsidRDefault="00150FC0" w:rsidP="0002028B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</w:tbl>
    <w:p w14:paraId="0B725521" w14:textId="77777777" w:rsidR="00150FC0" w:rsidRPr="00D96BC1" w:rsidRDefault="00150FC0" w:rsidP="00150FC0">
      <w:pPr>
        <w:ind w:firstLine="153"/>
        <w:jc w:val="center"/>
        <w:rPr>
          <w:rFonts w:asciiTheme="majorBidi" w:hAnsiTheme="majorBidi" w:cstheme="majorBidi"/>
          <w:sz w:val="20"/>
          <w:szCs w:val="20"/>
          <w:lang w:val="en-US"/>
        </w:rPr>
      </w:pPr>
    </w:p>
    <w:p w14:paraId="3C388112" w14:textId="77777777" w:rsidR="00150FC0" w:rsidRPr="004B4354" w:rsidRDefault="00150FC0" w:rsidP="00150FC0">
      <w:pPr>
        <w:ind w:left="720"/>
        <w:jc w:val="both"/>
        <w:rPr>
          <w:rFonts w:asciiTheme="majorBidi" w:hAnsiTheme="majorBidi" w:cstheme="majorBidi"/>
          <w:i/>
          <w:iCs/>
          <w:sz w:val="20"/>
          <w:szCs w:val="20"/>
          <w:lang w:val="sv-SE"/>
        </w:rPr>
      </w:pPr>
      <w:r w:rsidRPr="004B4354">
        <w:rPr>
          <w:rFonts w:asciiTheme="majorBidi" w:hAnsiTheme="majorBidi" w:cstheme="majorBidi"/>
          <w:sz w:val="20"/>
          <w:szCs w:val="20"/>
          <w:lang w:val="sv-SE"/>
        </w:rPr>
        <w:t xml:space="preserve">Teknik dalam menganalisis data yang di gunakan ialah uji korelasi product moment yang di peroleh dari software </w:t>
      </w:r>
      <w:r w:rsidRPr="004B4354">
        <w:rPr>
          <w:rFonts w:asciiTheme="majorBidi" w:hAnsiTheme="majorBidi" w:cstheme="majorBidi"/>
          <w:i/>
          <w:iCs/>
          <w:sz w:val="20"/>
          <w:szCs w:val="20"/>
          <w:lang w:val="sv-SE"/>
        </w:rPr>
        <w:t xml:space="preserve">SPSS 27. </w:t>
      </w:r>
    </w:p>
    <w:p w14:paraId="717DC4E5" w14:textId="77777777" w:rsidR="00150FC0" w:rsidRDefault="00150FC0">
      <w:pPr>
        <w:rPr>
          <w:lang w:val="sv-SE"/>
        </w:rPr>
      </w:pPr>
    </w:p>
    <w:p w14:paraId="6DB9C22F" w14:textId="77777777" w:rsidR="00CA7CF8" w:rsidRDefault="00CA7CF8" w:rsidP="00CA7CF8">
      <w:pPr>
        <w:suppressAutoHyphens w:val="0"/>
        <w:jc w:val="both"/>
        <w:rPr>
          <w:color w:val="000000"/>
          <w:sz w:val="22"/>
          <w:szCs w:val="22"/>
          <w:shd w:val="clear" w:color="auto" w:fill="FFFFFF"/>
          <w:lang w:val="sv-SE" w:eastAsia="en-US"/>
        </w:rPr>
      </w:pPr>
    </w:p>
    <w:p w14:paraId="74B5BF4B" w14:textId="77777777" w:rsidR="00CA7CF8" w:rsidRDefault="00CA7CF8" w:rsidP="00CA7CF8">
      <w:pPr>
        <w:suppressAutoHyphens w:val="0"/>
        <w:jc w:val="both"/>
        <w:rPr>
          <w:color w:val="000000"/>
          <w:sz w:val="22"/>
          <w:szCs w:val="22"/>
          <w:shd w:val="clear" w:color="auto" w:fill="FFFFFF"/>
          <w:lang w:val="sv-SE" w:eastAsia="en-US"/>
        </w:rPr>
      </w:pPr>
    </w:p>
    <w:p w14:paraId="4E78865F" w14:textId="0A5B897A" w:rsidR="00CA7CF8" w:rsidRPr="00CA7CF8" w:rsidRDefault="00CA7CF8" w:rsidP="00CA7CF8">
      <w:pPr>
        <w:suppressAutoHyphens w:val="0"/>
        <w:jc w:val="both"/>
        <w:rPr>
          <w:lang w:val="sv-SE" w:eastAsia="en-US"/>
        </w:rPr>
      </w:pPr>
      <w:r w:rsidRPr="00CA7CF8">
        <w:rPr>
          <w:color w:val="000000"/>
          <w:sz w:val="22"/>
          <w:szCs w:val="22"/>
          <w:shd w:val="clear" w:color="auto" w:fill="FFFFFF"/>
          <w:lang w:val="sv-SE" w:eastAsia="en-US"/>
        </w:rPr>
        <w:t>Di bawah ini terdapat sejumlah pernyataan. Anda diminta untuk mengisi pernyataan yang menurut anda sesuai dengan keadaan diri anda. Isilah dengan memberi tanda centang (</w:t>
      </w:r>
      <w:r w:rsidRPr="00CA7CF8">
        <w:rPr>
          <w:rFonts w:ascii="Wingdings" w:hAnsi="Wingdings"/>
          <w:color w:val="000000"/>
          <w:sz w:val="22"/>
          <w:szCs w:val="22"/>
          <w:shd w:val="clear" w:color="auto" w:fill="FFFFFF"/>
          <w:lang w:val="sv-SE" w:eastAsia="en-US"/>
        </w:rPr>
        <w:t>✔</w:t>
      </w:r>
      <w:r w:rsidRPr="00CA7CF8">
        <w:rPr>
          <w:color w:val="000000"/>
          <w:sz w:val="22"/>
          <w:szCs w:val="22"/>
          <w:shd w:val="clear" w:color="auto" w:fill="FFFFFF"/>
          <w:lang w:val="sv-SE" w:eastAsia="en-US"/>
        </w:rPr>
        <w:t>) pada kotak jawaban yang tersedia, dengan keterangan jawaban sebagai berikut:</w:t>
      </w:r>
    </w:p>
    <w:p w14:paraId="5AAB0D92" w14:textId="0F4DE46E" w:rsidR="00CA7CF8" w:rsidRPr="00CA7CF8" w:rsidRDefault="00CA7CF8" w:rsidP="00CA7CF8">
      <w:pPr>
        <w:pStyle w:val="ListParagraph"/>
        <w:numPr>
          <w:ilvl w:val="0"/>
          <w:numId w:val="1"/>
        </w:numPr>
        <w:shd w:val="clear" w:color="auto" w:fill="FFFFFF"/>
        <w:suppressAutoHyphens w:val="0"/>
        <w:jc w:val="both"/>
        <w:rPr>
          <w:lang w:val="sv-SE" w:eastAsia="en-US"/>
        </w:rPr>
      </w:pPr>
      <w:r w:rsidRPr="00CA7CF8">
        <w:rPr>
          <w:b/>
          <w:bCs/>
          <w:color w:val="000000"/>
          <w:sz w:val="22"/>
          <w:szCs w:val="22"/>
          <w:lang w:val="sv-SE" w:eastAsia="en-US"/>
        </w:rPr>
        <w:t xml:space="preserve">STS </w:t>
      </w:r>
      <w:r w:rsidRPr="00CA7CF8">
        <w:rPr>
          <w:color w:val="000000"/>
          <w:sz w:val="22"/>
          <w:szCs w:val="22"/>
          <w:lang w:val="sv-SE" w:eastAsia="en-US"/>
        </w:rPr>
        <w:t xml:space="preserve">: </w:t>
      </w:r>
      <w:r w:rsidRPr="00CA7CF8">
        <w:rPr>
          <w:b/>
          <w:bCs/>
          <w:color w:val="000000"/>
          <w:sz w:val="22"/>
          <w:szCs w:val="22"/>
          <w:lang w:val="sv-SE" w:eastAsia="en-US"/>
        </w:rPr>
        <w:t>Sangat Tidak S</w:t>
      </w:r>
      <w:r w:rsidR="003A033A">
        <w:rPr>
          <w:b/>
          <w:bCs/>
          <w:color w:val="000000"/>
          <w:sz w:val="22"/>
          <w:szCs w:val="22"/>
          <w:lang w:val="sv-SE" w:eastAsia="en-US"/>
        </w:rPr>
        <w:t>etuju</w:t>
      </w:r>
      <w:r w:rsidRPr="00CA7CF8">
        <w:rPr>
          <w:color w:val="000000"/>
          <w:sz w:val="22"/>
          <w:szCs w:val="22"/>
          <w:lang w:val="sv-SE" w:eastAsia="en-US"/>
        </w:rPr>
        <w:t xml:space="preserve"> dengan keadaan diri anda</w:t>
      </w:r>
    </w:p>
    <w:p w14:paraId="0619217E" w14:textId="246E99CF" w:rsidR="00CA7CF8" w:rsidRPr="00CA7CF8" w:rsidRDefault="00CA7CF8" w:rsidP="00CA7CF8">
      <w:pPr>
        <w:pStyle w:val="ListParagraph"/>
        <w:numPr>
          <w:ilvl w:val="0"/>
          <w:numId w:val="1"/>
        </w:numPr>
        <w:shd w:val="clear" w:color="auto" w:fill="FFFFFF"/>
        <w:suppressAutoHyphens w:val="0"/>
        <w:jc w:val="both"/>
        <w:rPr>
          <w:lang w:val="sv-SE" w:eastAsia="en-US"/>
        </w:rPr>
      </w:pPr>
      <w:r w:rsidRPr="00CA7CF8">
        <w:rPr>
          <w:b/>
          <w:bCs/>
          <w:color w:val="000000"/>
          <w:sz w:val="22"/>
          <w:szCs w:val="22"/>
          <w:lang w:val="sv-SE" w:eastAsia="en-US"/>
        </w:rPr>
        <w:t>TS</w:t>
      </w:r>
      <w:r w:rsidRPr="00CA7CF8">
        <w:rPr>
          <w:color w:val="000000"/>
          <w:sz w:val="22"/>
          <w:szCs w:val="22"/>
          <w:lang w:val="sv-SE" w:eastAsia="en-US"/>
        </w:rPr>
        <w:tab/>
        <w:t xml:space="preserve"> : </w:t>
      </w:r>
      <w:r w:rsidRPr="00CA7CF8">
        <w:rPr>
          <w:b/>
          <w:bCs/>
          <w:color w:val="000000"/>
          <w:sz w:val="22"/>
          <w:szCs w:val="22"/>
          <w:lang w:val="sv-SE" w:eastAsia="en-US"/>
        </w:rPr>
        <w:t>Tidak Se</w:t>
      </w:r>
      <w:r w:rsidR="003A033A">
        <w:rPr>
          <w:b/>
          <w:bCs/>
          <w:color w:val="000000"/>
          <w:sz w:val="22"/>
          <w:szCs w:val="22"/>
          <w:lang w:val="sv-SE" w:eastAsia="en-US"/>
        </w:rPr>
        <w:t>tuju</w:t>
      </w:r>
      <w:r w:rsidRPr="00CA7CF8">
        <w:rPr>
          <w:color w:val="000000"/>
          <w:sz w:val="22"/>
          <w:szCs w:val="22"/>
          <w:lang w:val="sv-SE" w:eastAsia="en-US"/>
        </w:rPr>
        <w:t>dengan keadaan diri anda</w:t>
      </w:r>
    </w:p>
    <w:p w14:paraId="7FB07C0C" w14:textId="77BF7AED" w:rsidR="003A033A" w:rsidRPr="003A033A" w:rsidRDefault="00CA7CF8" w:rsidP="003A033A">
      <w:pPr>
        <w:pStyle w:val="ListParagraph"/>
        <w:numPr>
          <w:ilvl w:val="0"/>
          <w:numId w:val="1"/>
        </w:numPr>
        <w:shd w:val="clear" w:color="auto" w:fill="FFFFFF"/>
        <w:suppressAutoHyphens w:val="0"/>
        <w:jc w:val="both"/>
        <w:rPr>
          <w:lang w:val="sv-SE" w:eastAsia="en-US"/>
        </w:rPr>
      </w:pPr>
      <w:r>
        <w:rPr>
          <w:b/>
          <w:bCs/>
          <w:color w:val="000000"/>
          <w:sz w:val="22"/>
          <w:szCs w:val="22"/>
          <w:lang w:val="sv-SE" w:eastAsia="en-US"/>
        </w:rPr>
        <w:t>T</w:t>
      </w:r>
      <w:r w:rsidR="003A033A">
        <w:rPr>
          <w:b/>
          <w:bCs/>
          <w:color w:val="000000"/>
          <w:sz w:val="22"/>
          <w:szCs w:val="22"/>
          <w:lang w:val="sv-SE" w:eastAsia="en-US"/>
        </w:rPr>
        <w:t>T</w:t>
      </w:r>
      <w:r w:rsidR="003A033A">
        <w:rPr>
          <w:color w:val="000000"/>
          <w:sz w:val="22"/>
          <w:szCs w:val="22"/>
          <w:lang w:val="sv-SE" w:eastAsia="en-US"/>
        </w:rPr>
        <w:t xml:space="preserve"> : </w:t>
      </w:r>
      <w:r w:rsidR="003A033A" w:rsidRPr="003A033A">
        <w:rPr>
          <w:b/>
          <w:bCs/>
          <w:color w:val="000000"/>
          <w:sz w:val="22"/>
          <w:szCs w:val="22"/>
          <w:lang w:val="sv-SE" w:eastAsia="en-US"/>
        </w:rPr>
        <w:t>Tidak Tahu</w:t>
      </w:r>
      <w:r w:rsidR="003A033A">
        <w:rPr>
          <w:color w:val="000000"/>
          <w:sz w:val="22"/>
          <w:szCs w:val="22"/>
          <w:lang w:val="sv-SE" w:eastAsia="en-US"/>
        </w:rPr>
        <w:t xml:space="preserve"> </w:t>
      </w:r>
      <w:r w:rsidRPr="00CA7CF8">
        <w:rPr>
          <w:color w:val="000000"/>
          <w:sz w:val="22"/>
          <w:szCs w:val="22"/>
          <w:lang w:val="sv-SE" w:eastAsia="en-US"/>
        </w:rPr>
        <w:t xml:space="preserve"> dengan keadaan diri anda</w:t>
      </w:r>
    </w:p>
    <w:p w14:paraId="07496F07" w14:textId="77777777" w:rsidR="003A033A" w:rsidRPr="003A033A" w:rsidRDefault="00CA7CF8" w:rsidP="003A033A">
      <w:pPr>
        <w:pStyle w:val="ListParagraph"/>
        <w:numPr>
          <w:ilvl w:val="0"/>
          <w:numId w:val="1"/>
        </w:numPr>
        <w:shd w:val="clear" w:color="auto" w:fill="FFFFFF"/>
        <w:suppressAutoHyphens w:val="0"/>
        <w:jc w:val="both"/>
        <w:rPr>
          <w:lang w:val="sv-SE" w:eastAsia="en-US"/>
        </w:rPr>
      </w:pPr>
      <w:r w:rsidRPr="003A033A">
        <w:rPr>
          <w:b/>
          <w:bCs/>
          <w:color w:val="000000"/>
          <w:sz w:val="22"/>
          <w:szCs w:val="22"/>
          <w:lang w:val="sv-SE" w:eastAsia="en-US"/>
        </w:rPr>
        <w:t xml:space="preserve">S </w:t>
      </w:r>
      <w:r w:rsidRPr="003A033A">
        <w:rPr>
          <w:color w:val="000000"/>
          <w:sz w:val="22"/>
          <w:szCs w:val="22"/>
          <w:lang w:val="sv-SE" w:eastAsia="en-US"/>
        </w:rPr>
        <w:t xml:space="preserve">: </w:t>
      </w:r>
      <w:r w:rsidRPr="003A033A">
        <w:rPr>
          <w:b/>
          <w:bCs/>
          <w:color w:val="000000"/>
          <w:sz w:val="22"/>
          <w:szCs w:val="22"/>
          <w:lang w:val="sv-SE" w:eastAsia="en-US"/>
        </w:rPr>
        <w:t>S</w:t>
      </w:r>
      <w:r w:rsidR="003A033A">
        <w:rPr>
          <w:b/>
          <w:bCs/>
          <w:color w:val="000000"/>
          <w:sz w:val="22"/>
          <w:szCs w:val="22"/>
          <w:lang w:val="sv-SE" w:eastAsia="en-US"/>
        </w:rPr>
        <w:t xml:space="preserve">etuju </w:t>
      </w:r>
      <w:r w:rsidRPr="003A033A">
        <w:rPr>
          <w:color w:val="000000"/>
          <w:sz w:val="22"/>
          <w:szCs w:val="22"/>
          <w:lang w:val="sv-SE" w:eastAsia="en-US"/>
        </w:rPr>
        <w:t>dengan keadaan diri anda</w:t>
      </w:r>
    </w:p>
    <w:p w14:paraId="5D63A26F" w14:textId="5B502797" w:rsidR="00E35409" w:rsidRPr="003A033A" w:rsidRDefault="003A033A" w:rsidP="003A033A">
      <w:pPr>
        <w:pStyle w:val="ListParagraph"/>
        <w:numPr>
          <w:ilvl w:val="0"/>
          <w:numId w:val="1"/>
        </w:numPr>
        <w:shd w:val="clear" w:color="auto" w:fill="FFFFFF"/>
        <w:suppressAutoHyphens w:val="0"/>
        <w:jc w:val="both"/>
        <w:rPr>
          <w:lang w:val="sv-SE" w:eastAsia="en-US"/>
        </w:rPr>
      </w:pPr>
      <w:r>
        <w:rPr>
          <w:b/>
          <w:bCs/>
          <w:color w:val="000000"/>
          <w:sz w:val="22"/>
          <w:szCs w:val="22"/>
          <w:lang w:val="sv-SE" w:eastAsia="en-US"/>
        </w:rPr>
        <w:t xml:space="preserve">SS </w:t>
      </w:r>
      <w:r w:rsidRPr="003A033A">
        <w:rPr>
          <w:b/>
          <w:bCs/>
          <w:color w:val="000000"/>
          <w:lang w:val="sv-SE" w:eastAsia="en-US"/>
        </w:rPr>
        <w:t>:</w:t>
      </w:r>
      <w:r>
        <w:rPr>
          <w:b/>
          <w:bCs/>
          <w:color w:val="000000"/>
          <w:lang w:val="sv-SE" w:eastAsia="en-US"/>
        </w:rPr>
        <w:t xml:space="preserve"> Sangat Setuju </w:t>
      </w:r>
      <w:r>
        <w:rPr>
          <w:color w:val="000000"/>
          <w:lang w:val="sv-SE" w:eastAsia="en-US"/>
        </w:rPr>
        <w:t xml:space="preserve">dengan kesadaran diri anda </w:t>
      </w:r>
      <w:r w:rsidR="00CA7CF8" w:rsidRPr="003A033A">
        <w:rPr>
          <w:b/>
          <w:bCs/>
          <w:color w:val="000000"/>
          <w:lang w:val="sv-SE" w:eastAsia="en-US"/>
        </w:rPr>
        <w:tab/>
      </w:r>
    </w:p>
    <w:p w14:paraId="19A5A5A6" w14:textId="77777777" w:rsidR="00E35409" w:rsidRDefault="00E35409">
      <w:pPr>
        <w:rPr>
          <w:lang w:val="sv-SE"/>
        </w:rPr>
      </w:pPr>
    </w:p>
    <w:p w14:paraId="25F98562" w14:textId="77777777" w:rsidR="00E35409" w:rsidRDefault="00E35409">
      <w:pPr>
        <w:rPr>
          <w:lang w:val="sv-SE"/>
        </w:rPr>
      </w:pPr>
    </w:p>
    <w:p w14:paraId="4D163827" w14:textId="77777777" w:rsidR="00E35409" w:rsidRDefault="00E35409">
      <w:pPr>
        <w:rPr>
          <w:lang w:val="sv-SE"/>
        </w:rPr>
      </w:pPr>
    </w:p>
    <w:p w14:paraId="18B5CDF7" w14:textId="6892D2B4" w:rsidR="00E35409" w:rsidRDefault="00E35409" w:rsidP="00DD713F">
      <w:pPr>
        <w:rPr>
          <w:lang w:val="sv-SE"/>
        </w:rPr>
      </w:pPr>
      <w:r>
        <w:rPr>
          <w:lang w:val="sv-SE"/>
        </w:rPr>
        <w:lastRenderedPageBreak/>
        <w:t xml:space="preserve">Skala penelitian </w:t>
      </w:r>
      <w:r w:rsidR="00DD713F">
        <w:rPr>
          <w:lang w:val="sv-SE"/>
        </w:rPr>
        <w:t xml:space="preserve">kecerdasan emosional </w:t>
      </w:r>
      <w:r w:rsidR="00CA7CF8">
        <w:rPr>
          <w:lang w:val="sv-SE"/>
        </w:rPr>
        <w:t>26 aitem</w:t>
      </w:r>
    </w:p>
    <w:p w14:paraId="39D62D40" w14:textId="77777777" w:rsidR="00CA7CF8" w:rsidRDefault="00CA7CF8" w:rsidP="00DD713F">
      <w:pPr>
        <w:rPr>
          <w:lang w:val="sv-SE"/>
        </w:rPr>
      </w:pPr>
    </w:p>
    <w:tbl>
      <w:tblPr>
        <w:tblStyle w:val="TableGrid"/>
        <w:tblpPr w:leftFromText="180" w:rightFromText="180" w:vertAnchor="page" w:horzAnchor="margin" w:tblpY="1426"/>
        <w:tblW w:w="0" w:type="auto"/>
        <w:tblLayout w:type="fixed"/>
        <w:tblLook w:val="04A0" w:firstRow="1" w:lastRow="0" w:firstColumn="1" w:lastColumn="0" w:noHBand="0" w:noVBand="1"/>
      </w:tblPr>
      <w:tblGrid>
        <w:gridCol w:w="1174"/>
        <w:gridCol w:w="3357"/>
        <w:gridCol w:w="772"/>
        <w:gridCol w:w="567"/>
        <w:gridCol w:w="563"/>
        <w:gridCol w:w="710"/>
        <w:gridCol w:w="710"/>
      </w:tblGrid>
      <w:tr w:rsidR="003A033A" w:rsidRPr="00752F12" w14:paraId="23F6172A" w14:textId="08F1F970" w:rsidTr="0039633E">
        <w:trPr>
          <w:trHeight w:val="700"/>
        </w:trPr>
        <w:tc>
          <w:tcPr>
            <w:tcW w:w="1174" w:type="dxa"/>
            <w:vAlign w:val="center"/>
          </w:tcPr>
          <w:p w14:paraId="672719F7" w14:textId="77777777" w:rsidR="003A033A" w:rsidRPr="00CA7CF8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sv-SE"/>
              </w:rPr>
            </w:pPr>
          </w:p>
        </w:tc>
        <w:tc>
          <w:tcPr>
            <w:tcW w:w="3357" w:type="dxa"/>
            <w:vAlign w:val="center"/>
          </w:tcPr>
          <w:p w14:paraId="621C1436" w14:textId="77777777" w:rsidR="003A033A" w:rsidRPr="0019472B" w:rsidRDefault="003A033A" w:rsidP="00FA438A">
            <w:pPr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 xml:space="preserve">AITEM </w:t>
            </w:r>
          </w:p>
        </w:tc>
        <w:tc>
          <w:tcPr>
            <w:tcW w:w="772" w:type="dxa"/>
            <w:vAlign w:val="center"/>
          </w:tcPr>
          <w:p w14:paraId="6A4042A4" w14:textId="523FD425" w:rsidR="003A033A" w:rsidRPr="00752F12" w:rsidRDefault="003A033A" w:rsidP="003A033A">
            <w:pPr>
              <w:ind w:hanging="192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STS</w:t>
            </w:r>
          </w:p>
        </w:tc>
        <w:tc>
          <w:tcPr>
            <w:tcW w:w="567" w:type="dxa"/>
            <w:vAlign w:val="center"/>
          </w:tcPr>
          <w:p w14:paraId="3E49846A" w14:textId="1F632159" w:rsidR="003A033A" w:rsidRPr="00752F12" w:rsidRDefault="003A033A" w:rsidP="00CA7CF8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TS</w:t>
            </w:r>
          </w:p>
        </w:tc>
        <w:tc>
          <w:tcPr>
            <w:tcW w:w="563" w:type="dxa"/>
            <w:vAlign w:val="center"/>
          </w:tcPr>
          <w:p w14:paraId="2569B37F" w14:textId="6E9343D7" w:rsidR="003A033A" w:rsidRPr="00752F12" w:rsidRDefault="003A033A" w:rsidP="00CA7CF8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TT</w:t>
            </w:r>
          </w:p>
        </w:tc>
        <w:tc>
          <w:tcPr>
            <w:tcW w:w="710" w:type="dxa"/>
            <w:vAlign w:val="center"/>
          </w:tcPr>
          <w:p w14:paraId="6317D292" w14:textId="266B515B" w:rsidR="003A033A" w:rsidRPr="00752F12" w:rsidRDefault="003A033A" w:rsidP="003A033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S</w:t>
            </w:r>
          </w:p>
        </w:tc>
        <w:tc>
          <w:tcPr>
            <w:tcW w:w="710" w:type="dxa"/>
          </w:tcPr>
          <w:p w14:paraId="51D5AAFD" w14:textId="77777777" w:rsidR="003A033A" w:rsidRDefault="003A033A" w:rsidP="003A033A">
            <w:pPr>
              <w:rPr>
                <w:b/>
                <w:lang w:val="en-US"/>
              </w:rPr>
            </w:pPr>
          </w:p>
          <w:p w14:paraId="45FAF390" w14:textId="0D0D98C9" w:rsidR="003A033A" w:rsidRPr="00752F12" w:rsidRDefault="003A033A" w:rsidP="003A033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SS</w:t>
            </w:r>
          </w:p>
        </w:tc>
      </w:tr>
      <w:tr w:rsidR="003A033A" w:rsidRPr="00752F12" w14:paraId="2B5A1DDD" w14:textId="475EA5CB" w:rsidTr="0039633E">
        <w:trPr>
          <w:trHeight w:val="626"/>
        </w:trPr>
        <w:tc>
          <w:tcPr>
            <w:tcW w:w="1174" w:type="dxa"/>
            <w:vAlign w:val="center"/>
          </w:tcPr>
          <w:p w14:paraId="32E35DDB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1</w:t>
            </w:r>
          </w:p>
        </w:tc>
        <w:tc>
          <w:tcPr>
            <w:tcW w:w="3357" w:type="dxa"/>
          </w:tcPr>
          <w:p w14:paraId="57946BDB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6437A">
              <w:t>Saya paham mengapa orang tertentu menyukai saya.</w:t>
            </w:r>
          </w:p>
        </w:tc>
        <w:tc>
          <w:tcPr>
            <w:tcW w:w="772" w:type="dxa"/>
            <w:vAlign w:val="center"/>
          </w:tcPr>
          <w:p w14:paraId="73FA8D7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6E12176C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47197A8D" w14:textId="278B2E21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377F57DA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150B255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303D4E94" w14:textId="67A4C7E8" w:rsidTr="0039633E">
        <w:trPr>
          <w:trHeight w:val="552"/>
        </w:trPr>
        <w:tc>
          <w:tcPr>
            <w:tcW w:w="1174" w:type="dxa"/>
            <w:vAlign w:val="center"/>
          </w:tcPr>
          <w:p w14:paraId="3B386EB1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2</w:t>
            </w:r>
          </w:p>
        </w:tc>
        <w:tc>
          <w:tcPr>
            <w:tcW w:w="3357" w:type="dxa"/>
          </w:tcPr>
          <w:p w14:paraId="7EFB5A1C" w14:textId="77777777" w:rsidR="003A033A" w:rsidRPr="00EF1FE9" w:rsidRDefault="003A033A" w:rsidP="00FA438A">
            <w:r>
              <w:t>Saya tidak senang dengan kritikan orang lain</w:t>
            </w:r>
          </w:p>
        </w:tc>
        <w:tc>
          <w:tcPr>
            <w:tcW w:w="772" w:type="dxa"/>
            <w:vAlign w:val="center"/>
          </w:tcPr>
          <w:p w14:paraId="0BBCCDE6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6533AF6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0ADD84ED" w14:textId="30E64E84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6F411E89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379603CC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4A0E5341" w14:textId="111C6DE6" w:rsidTr="0039633E">
        <w:trPr>
          <w:trHeight w:val="705"/>
        </w:trPr>
        <w:tc>
          <w:tcPr>
            <w:tcW w:w="1174" w:type="dxa"/>
            <w:vAlign w:val="center"/>
          </w:tcPr>
          <w:p w14:paraId="3AFC5151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3</w:t>
            </w:r>
          </w:p>
        </w:tc>
        <w:tc>
          <w:tcPr>
            <w:tcW w:w="3357" w:type="dxa"/>
          </w:tcPr>
          <w:p w14:paraId="7CC86A30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>
              <w:t>Saya bingung mengapa orang tertentu tidak nyaman kalau berada di dekat saya.</w:t>
            </w:r>
          </w:p>
        </w:tc>
        <w:tc>
          <w:tcPr>
            <w:tcW w:w="772" w:type="dxa"/>
            <w:vAlign w:val="center"/>
          </w:tcPr>
          <w:p w14:paraId="2F9EA481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7419C672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1BDEFE99" w14:textId="69809901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54D9FEBC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0AB0BA4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6138B53F" w14:textId="38E78964" w:rsidTr="0039633E">
        <w:tc>
          <w:tcPr>
            <w:tcW w:w="1174" w:type="dxa"/>
            <w:vAlign w:val="center"/>
          </w:tcPr>
          <w:p w14:paraId="229CC01A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4</w:t>
            </w:r>
          </w:p>
        </w:tc>
        <w:tc>
          <w:tcPr>
            <w:tcW w:w="3357" w:type="dxa"/>
          </w:tcPr>
          <w:p w14:paraId="728276F7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>
              <w:t>Saya sering terburu -buru dalam bertindak</w:t>
            </w:r>
          </w:p>
        </w:tc>
        <w:tc>
          <w:tcPr>
            <w:tcW w:w="772" w:type="dxa"/>
            <w:vAlign w:val="center"/>
          </w:tcPr>
          <w:p w14:paraId="121AD38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2A327867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6D41D963" w14:textId="50D0B778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23DA03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258E995F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640D9F" w14:paraId="0C4750E9" w14:textId="6A9E9565" w:rsidTr="0039633E">
        <w:trPr>
          <w:trHeight w:val="607"/>
        </w:trPr>
        <w:tc>
          <w:tcPr>
            <w:tcW w:w="1174" w:type="dxa"/>
            <w:vAlign w:val="center"/>
          </w:tcPr>
          <w:p w14:paraId="578E2C78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5</w:t>
            </w:r>
          </w:p>
        </w:tc>
        <w:tc>
          <w:tcPr>
            <w:tcW w:w="3357" w:type="dxa"/>
          </w:tcPr>
          <w:p w14:paraId="044CD7BB" w14:textId="77777777" w:rsidR="003A033A" w:rsidRPr="00640D9F" w:rsidRDefault="003A033A" w:rsidP="00FA438A">
            <w:pPr>
              <w:rPr>
                <w:rFonts w:asciiTheme="majorBidi" w:hAnsiTheme="majorBidi" w:cstheme="majorBidi"/>
                <w:b/>
                <w:lang w:val="sv-SE"/>
              </w:rPr>
            </w:pPr>
            <w:r w:rsidRPr="00640D9F">
              <w:rPr>
                <w:lang w:val="sv-SE"/>
              </w:rPr>
              <w:t>Saya tidak tahu bidang -bidang yang perlu saya perbaiki .</w:t>
            </w:r>
          </w:p>
        </w:tc>
        <w:tc>
          <w:tcPr>
            <w:tcW w:w="772" w:type="dxa"/>
            <w:vAlign w:val="center"/>
          </w:tcPr>
          <w:p w14:paraId="12FCD623" w14:textId="77777777" w:rsidR="003A033A" w:rsidRPr="00640D9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08AFAED8" w14:textId="77777777" w:rsidR="003A033A" w:rsidRPr="00640D9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56D35BCD" w14:textId="1B909385" w:rsidR="003A033A" w:rsidRPr="00640D9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5759E52" w14:textId="77777777" w:rsidR="003A033A" w:rsidRPr="00640D9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60D63342" w14:textId="77777777" w:rsidR="003A033A" w:rsidRPr="00640D9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136FAFB3" w14:textId="14795694" w:rsidTr="0039633E">
        <w:trPr>
          <w:trHeight w:val="701"/>
        </w:trPr>
        <w:tc>
          <w:tcPr>
            <w:tcW w:w="1174" w:type="dxa"/>
            <w:vAlign w:val="center"/>
          </w:tcPr>
          <w:p w14:paraId="26F7B910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6</w:t>
            </w:r>
          </w:p>
        </w:tc>
        <w:tc>
          <w:tcPr>
            <w:tcW w:w="3357" w:type="dxa"/>
            <w:vAlign w:val="center"/>
          </w:tcPr>
          <w:p w14:paraId="08835A0E" w14:textId="77777777" w:rsidR="003A033A" w:rsidRPr="0019472B" w:rsidRDefault="003A033A" w:rsidP="00FA438A">
            <w:pPr>
              <w:rPr>
                <w:rFonts w:asciiTheme="majorBidi" w:hAnsiTheme="majorBidi" w:cstheme="majorBidi"/>
              </w:rPr>
            </w:pPr>
            <w:r>
              <w:t>Saya dapat menunggu sesuatu yang benar -benar saya inginkan</w:t>
            </w:r>
          </w:p>
        </w:tc>
        <w:tc>
          <w:tcPr>
            <w:tcW w:w="772" w:type="dxa"/>
            <w:vAlign w:val="center"/>
          </w:tcPr>
          <w:p w14:paraId="32228A40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721E97CF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1AB2C2E2" w14:textId="5B49AD2D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56EB141E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0DFB18F3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35744175" w14:textId="74F8EA0E" w:rsidTr="0039633E">
        <w:tc>
          <w:tcPr>
            <w:tcW w:w="1174" w:type="dxa"/>
            <w:vAlign w:val="center"/>
          </w:tcPr>
          <w:p w14:paraId="3EB40F9D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7</w:t>
            </w:r>
          </w:p>
        </w:tc>
        <w:tc>
          <w:tcPr>
            <w:tcW w:w="3357" w:type="dxa"/>
            <w:vAlign w:val="center"/>
          </w:tcPr>
          <w:p w14:paraId="1CC7CC9C" w14:textId="77777777" w:rsidR="003A033A" w:rsidRPr="0019472B" w:rsidRDefault="003A033A" w:rsidP="00FA438A">
            <w:pPr>
              <w:rPr>
                <w:rFonts w:asciiTheme="majorBidi" w:hAnsiTheme="majorBidi" w:cstheme="majorBidi"/>
                <w:bCs/>
                <w:lang w:val="en-US"/>
              </w:rPr>
            </w:pPr>
            <w:r>
              <w:t>Saya sering ragu dengan keputusan yang saya ambil.</w:t>
            </w:r>
          </w:p>
        </w:tc>
        <w:tc>
          <w:tcPr>
            <w:tcW w:w="772" w:type="dxa"/>
            <w:vAlign w:val="center"/>
          </w:tcPr>
          <w:p w14:paraId="38013698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vAlign w:val="center"/>
          </w:tcPr>
          <w:p w14:paraId="2198285B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6550FB4E" w14:textId="00D2336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6EC5CDC7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10" w:type="dxa"/>
          </w:tcPr>
          <w:p w14:paraId="0C381BBE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</w:tr>
      <w:tr w:rsidR="003A033A" w:rsidRPr="00752F12" w14:paraId="6726CC48" w14:textId="5F8CF6DA" w:rsidTr="0039633E">
        <w:tc>
          <w:tcPr>
            <w:tcW w:w="1174" w:type="dxa"/>
            <w:vAlign w:val="center"/>
          </w:tcPr>
          <w:p w14:paraId="47FFEA37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8</w:t>
            </w:r>
          </w:p>
        </w:tc>
        <w:tc>
          <w:tcPr>
            <w:tcW w:w="3357" w:type="dxa"/>
            <w:vAlign w:val="center"/>
          </w:tcPr>
          <w:p w14:paraId="3FC9091C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Saya kurang peka terhadap perasaan orang lain mengenai perilaku saya.</w:t>
            </w:r>
          </w:p>
        </w:tc>
        <w:tc>
          <w:tcPr>
            <w:tcW w:w="772" w:type="dxa"/>
            <w:vAlign w:val="center"/>
          </w:tcPr>
          <w:p w14:paraId="1E6F5BCE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31219F24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71E2EF7B" w14:textId="03F37E8F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2A0A45DC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3DE6F731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763C4F78" w14:textId="60A5DF27" w:rsidTr="0039633E">
        <w:tc>
          <w:tcPr>
            <w:tcW w:w="1174" w:type="dxa"/>
            <w:vAlign w:val="center"/>
          </w:tcPr>
          <w:p w14:paraId="5677CB4F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9</w:t>
            </w:r>
          </w:p>
        </w:tc>
        <w:tc>
          <w:tcPr>
            <w:tcW w:w="3357" w:type="dxa"/>
            <w:vAlign w:val="center"/>
          </w:tcPr>
          <w:p w14:paraId="4CBF77C8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Lebih baik saya menyalahkan orang lain dari pada introspeksi diri.</w:t>
            </w:r>
          </w:p>
        </w:tc>
        <w:tc>
          <w:tcPr>
            <w:tcW w:w="772" w:type="dxa"/>
            <w:vAlign w:val="center"/>
          </w:tcPr>
          <w:p w14:paraId="68630494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39B38233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3696AF9A" w14:textId="650C3FD2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4DDB6EF3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566EB887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4D2E281B" w14:textId="70A9F951" w:rsidTr="0039633E">
        <w:tc>
          <w:tcPr>
            <w:tcW w:w="1174" w:type="dxa"/>
            <w:vAlign w:val="center"/>
          </w:tcPr>
          <w:p w14:paraId="02C19DB7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10</w:t>
            </w:r>
          </w:p>
        </w:tc>
        <w:tc>
          <w:tcPr>
            <w:tcW w:w="3357" w:type="dxa"/>
            <w:vAlign w:val="center"/>
          </w:tcPr>
          <w:p w14:paraId="58CC3757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Saya mampu mengeksperisikan kemarahan saya kepada orang lain dengan cara yang tepat.</w:t>
            </w:r>
          </w:p>
        </w:tc>
        <w:tc>
          <w:tcPr>
            <w:tcW w:w="772" w:type="dxa"/>
            <w:vAlign w:val="center"/>
          </w:tcPr>
          <w:p w14:paraId="2D73F7D9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54F8183F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4CC70F9D" w14:textId="70AA526F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BAED500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3CE964E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0A01A2D8" w14:textId="67690E2B" w:rsidTr="0039633E">
        <w:tc>
          <w:tcPr>
            <w:tcW w:w="1174" w:type="dxa"/>
            <w:vAlign w:val="center"/>
          </w:tcPr>
          <w:p w14:paraId="7EC57C1B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11</w:t>
            </w:r>
          </w:p>
        </w:tc>
        <w:tc>
          <w:tcPr>
            <w:tcW w:w="3357" w:type="dxa"/>
            <w:vAlign w:val="center"/>
          </w:tcPr>
          <w:p w14:paraId="79371203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Dengan mudah saya dapat meraskan apa yang dirasakan orang lain</w:t>
            </w:r>
          </w:p>
        </w:tc>
        <w:tc>
          <w:tcPr>
            <w:tcW w:w="772" w:type="dxa"/>
            <w:vAlign w:val="center"/>
          </w:tcPr>
          <w:p w14:paraId="50BB072F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320F66EC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13EC4534" w14:textId="389ABDD0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6A278AB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4516DAC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725625AF" w14:textId="02E94877" w:rsidTr="0039633E">
        <w:tc>
          <w:tcPr>
            <w:tcW w:w="1174" w:type="dxa"/>
            <w:vAlign w:val="center"/>
          </w:tcPr>
          <w:p w14:paraId="7BD0DE74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12</w:t>
            </w:r>
          </w:p>
        </w:tc>
        <w:tc>
          <w:tcPr>
            <w:tcW w:w="3357" w:type="dxa"/>
            <w:vAlign w:val="center"/>
          </w:tcPr>
          <w:p w14:paraId="16F30BDE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Dengan senang hati saya mendengarkan keluhan orang lain.</w:t>
            </w:r>
          </w:p>
        </w:tc>
        <w:tc>
          <w:tcPr>
            <w:tcW w:w="772" w:type="dxa"/>
            <w:vAlign w:val="center"/>
          </w:tcPr>
          <w:p w14:paraId="051B03B7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786A4291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1F88B2A2" w14:textId="3618C8FF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5A39B15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A8D9CB3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7A514859" w14:textId="35C163F6" w:rsidTr="0039633E">
        <w:tc>
          <w:tcPr>
            <w:tcW w:w="1174" w:type="dxa"/>
            <w:vAlign w:val="center"/>
          </w:tcPr>
          <w:p w14:paraId="6DF08FCD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13</w:t>
            </w:r>
          </w:p>
        </w:tc>
        <w:tc>
          <w:tcPr>
            <w:tcW w:w="3357" w:type="dxa"/>
            <w:vAlign w:val="center"/>
          </w:tcPr>
          <w:p w14:paraId="40C99499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Saya sulit menyampaiakan ide saya pada orang lain.</w:t>
            </w:r>
          </w:p>
        </w:tc>
        <w:tc>
          <w:tcPr>
            <w:tcW w:w="772" w:type="dxa"/>
            <w:vAlign w:val="center"/>
          </w:tcPr>
          <w:p w14:paraId="1056856E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62498A40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3A49A96B" w14:textId="0A0441B8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36F5447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5724922F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528CC448" w14:textId="3108E94B" w:rsidTr="0039633E">
        <w:tc>
          <w:tcPr>
            <w:tcW w:w="1174" w:type="dxa"/>
            <w:vAlign w:val="center"/>
          </w:tcPr>
          <w:p w14:paraId="1B516F7A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14</w:t>
            </w:r>
          </w:p>
        </w:tc>
        <w:tc>
          <w:tcPr>
            <w:tcW w:w="3357" w:type="dxa"/>
            <w:vAlign w:val="center"/>
          </w:tcPr>
          <w:p w14:paraId="1E2E5997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Saya sering menunda-nunda pekerjaan saya yang belum selesai.</w:t>
            </w:r>
          </w:p>
        </w:tc>
        <w:tc>
          <w:tcPr>
            <w:tcW w:w="772" w:type="dxa"/>
            <w:vAlign w:val="center"/>
          </w:tcPr>
          <w:p w14:paraId="732FA72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062C974E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77B542DB" w14:textId="71506B08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7FD2BC3F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3DEAC261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6822AAC4" w14:textId="722FDECC" w:rsidTr="0039633E">
        <w:tc>
          <w:tcPr>
            <w:tcW w:w="1174" w:type="dxa"/>
            <w:vAlign w:val="center"/>
          </w:tcPr>
          <w:p w14:paraId="7D52E0AF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15</w:t>
            </w:r>
          </w:p>
        </w:tc>
        <w:tc>
          <w:tcPr>
            <w:tcW w:w="3357" w:type="dxa"/>
            <w:vAlign w:val="center"/>
          </w:tcPr>
          <w:p w14:paraId="6F82944E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Menurut saya lebih baik memikirkan persoalan saya sendiri dari pada membantu menyelesaikan permasalahn temen.</w:t>
            </w:r>
          </w:p>
        </w:tc>
        <w:tc>
          <w:tcPr>
            <w:tcW w:w="772" w:type="dxa"/>
            <w:vAlign w:val="center"/>
          </w:tcPr>
          <w:p w14:paraId="7F80628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7B51C2EA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0AAF896A" w14:textId="337935C1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B376B79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318336F7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49632860" w14:textId="11E06924" w:rsidTr="0039633E">
        <w:tc>
          <w:tcPr>
            <w:tcW w:w="1174" w:type="dxa"/>
            <w:vAlign w:val="center"/>
          </w:tcPr>
          <w:p w14:paraId="14FE08AF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lastRenderedPageBreak/>
              <w:t>16</w:t>
            </w:r>
          </w:p>
        </w:tc>
        <w:tc>
          <w:tcPr>
            <w:tcW w:w="3357" w:type="dxa"/>
            <w:vAlign w:val="center"/>
          </w:tcPr>
          <w:p w14:paraId="709FCF21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Saya tidak mampu segera bangkit dari keterpurukan yang saya alami.</w:t>
            </w:r>
          </w:p>
        </w:tc>
        <w:tc>
          <w:tcPr>
            <w:tcW w:w="772" w:type="dxa"/>
            <w:vAlign w:val="center"/>
          </w:tcPr>
          <w:p w14:paraId="3DDA0F9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7195BFCA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18EBACB5" w14:textId="19A0619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244D6D34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692E4186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3F2D6FA9" w14:textId="2E949B68" w:rsidTr="0039633E">
        <w:tc>
          <w:tcPr>
            <w:tcW w:w="1174" w:type="dxa"/>
            <w:vAlign w:val="center"/>
          </w:tcPr>
          <w:p w14:paraId="7C10C576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17</w:t>
            </w:r>
          </w:p>
        </w:tc>
        <w:tc>
          <w:tcPr>
            <w:tcW w:w="3357" w:type="dxa"/>
            <w:vAlign w:val="center"/>
          </w:tcPr>
          <w:p w14:paraId="2A7430DC" w14:textId="77777777" w:rsidR="003A033A" w:rsidRPr="00E35409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>
              <w:t>Saya enggan membesarkan hati orang.</w:t>
            </w:r>
          </w:p>
        </w:tc>
        <w:tc>
          <w:tcPr>
            <w:tcW w:w="772" w:type="dxa"/>
            <w:vAlign w:val="center"/>
          </w:tcPr>
          <w:p w14:paraId="46833E77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34002D34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05D2F2CB" w14:textId="1A74A11D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8B9137E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161AA393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2FB9A3A7" w14:textId="1701FA1F" w:rsidTr="0039633E">
        <w:tc>
          <w:tcPr>
            <w:tcW w:w="1174" w:type="dxa"/>
            <w:vAlign w:val="center"/>
          </w:tcPr>
          <w:p w14:paraId="4D218AA6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18</w:t>
            </w:r>
          </w:p>
        </w:tc>
        <w:tc>
          <w:tcPr>
            <w:tcW w:w="3357" w:type="dxa"/>
            <w:vAlign w:val="center"/>
          </w:tcPr>
          <w:p w14:paraId="1AD0DD7F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>
              <w:t>Dengan senang hati saya melakukan sesuatu untuk kebaikan.</w:t>
            </w:r>
          </w:p>
        </w:tc>
        <w:tc>
          <w:tcPr>
            <w:tcW w:w="772" w:type="dxa"/>
            <w:vAlign w:val="center"/>
          </w:tcPr>
          <w:p w14:paraId="59CE06C9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4FE728F5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721B13F8" w14:textId="7AF4018A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3DA108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1E5482F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7E434F88" w14:textId="140F1383" w:rsidTr="0039633E">
        <w:tc>
          <w:tcPr>
            <w:tcW w:w="1174" w:type="dxa"/>
            <w:vAlign w:val="center"/>
          </w:tcPr>
          <w:p w14:paraId="7FC7FA82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19</w:t>
            </w:r>
          </w:p>
        </w:tc>
        <w:tc>
          <w:tcPr>
            <w:tcW w:w="3357" w:type="dxa"/>
            <w:vAlign w:val="center"/>
          </w:tcPr>
          <w:p w14:paraId="35E239F3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>
              <w:t>Saya tidak betah jika dihadapkan pada sesuatu yang sulit diselesaikan</w:t>
            </w:r>
          </w:p>
        </w:tc>
        <w:tc>
          <w:tcPr>
            <w:tcW w:w="772" w:type="dxa"/>
            <w:vAlign w:val="center"/>
          </w:tcPr>
          <w:p w14:paraId="42D5E855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233EE28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3E85A3EC" w14:textId="6111AFB8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27EE5BC5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216C334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2ABD64CD" w14:textId="4EF8D8FA" w:rsidTr="0039633E">
        <w:tc>
          <w:tcPr>
            <w:tcW w:w="1174" w:type="dxa"/>
            <w:vAlign w:val="center"/>
          </w:tcPr>
          <w:p w14:paraId="774F12BB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20</w:t>
            </w:r>
          </w:p>
        </w:tc>
        <w:tc>
          <w:tcPr>
            <w:tcW w:w="3357" w:type="dxa"/>
            <w:vAlign w:val="center"/>
          </w:tcPr>
          <w:p w14:paraId="2F8E99BA" w14:textId="77777777" w:rsidR="003A033A" w:rsidRDefault="003A033A" w:rsidP="00FA438A">
            <w:pPr>
              <w:autoSpaceDE w:val="0"/>
              <w:autoSpaceDN w:val="0"/>
              <w:adjustRightInd w:val="0"/>
            </w:pPr>
            <w:r>
              <w:t>Setelah mengalami kegagalan, saya tidak bisa konsentrasi dengan belajar saya</w:t>
            </w:r>
          </w:p>
        </w:tc>
        <w:tc>
          <w:tcPr>
            <w:tcW w:w="772" w:type="dxa"/>
            <w:vAlign w:val="center"/>
          </w:tcPr>
          <w:p w14:paraId="0CAC4FE9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4982613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29D8E821" w14:textId="4F72288E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14E0FB6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3BA8DE04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5086B1BC" w14:textId="585A0835" w:rsidTr="0039633E">
        <w:tc>
          <w:tcPr>
            <w:tcW w:w="1174" w:type="dxa"/>
            <w:vAlign w:val="center"/>
          </w:tcPr>
          <w:p w14:paraId="3ED0E258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21</w:t>
            </w:r>
          </w:p>
        </w:tc>
        <w:tc>
          <w:tcPr>
            <w:tcW w:w="3357" w:type="dxa"/>
            <w:vAlign w:val="center"/>
          </w:tcPr>
          <w:p w14:paraId="6E880F16" w14:textId="77777777" w:rsidR="003A033A" w:rsidRDefault="003A033A" w:rsidP="00FA438A">
            <w:pPr>
              <w:autoSpaceDE w:val="0"/>
              <w:autoSpaceDN w:val="0"/>
              <w:adjustRightInd w:val="0"/>
            </w:pPr>
            <w:r>
              <w:t>Menurut saya, saya bisa menyelesaikan perbedaan pendapat dengan orang lain.</w:t>
            </w:r>
          </w:p>
        </w:tc>
        <w:tc>
          <w:tcPr>
            <w:tcW w:w="772" w:type="dxa"/>
            <w:vAlign w:val="center"/>
          </w:tcPr>
          <w:p w14:paraId="74B7C1AA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488D8E91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79A33B98" w14:textId="09197AAF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6323E24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10F9C16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1495ED72" w14:textId="587D78B0" w:rsidTr="0039633E">
        <w:tc>
          <w:tcPr>
            <w:tcW w:w="1174" w:type="dxa"/>
            <w:vAlign w:val="center"/>
          </w:tcPr>
          <w:p w14:paraId="5A5D5E26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22</w:t>
            </w:r>
          </w:p>
        </w:tc>
        <w:tc>
          <w:tcPr>
            <w:tcW w:w="3357" w:type="dxa"/>
            <w:vAlign w:val="center"/>
          </w:tcPr>
          <w:p w14:paraId="4AF1C460" w14:textId="77777777" w:rsidR="003A033A" w:rsidRDefault="003A033A" w:rsidP="00FA438A">
            <w:pPr>
              <w:autoSpaceDE w:val="0"/>
              <w:autoSpaceDN w:val="0"/>
              <w:adjustRightInd w:val="0"/>
            </w:pPr>
            <w:r>
              <w:t>Saya enggan meluangkan waktu untuk mengendalikann orang lain</w:t>
            </w:r>
          </w:p>
        </w:tc>
        <w:tc>
          <w:tcPr>
            <w:tcW w:w="772" w:type="dxa"/>
            <w:vAlign w:val="center"/>
          </w:tcPr>
          <w:p w14:paraId="3807784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119E411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7F33EE83" w14:textId="3BA14E4E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6520BA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608BE3D5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669844C4" w14:textId="71B051CB" w:rsidTr="0039633E">
        <w:tc>
          <w:tcPr>
            <w:tcW w:w="1174" w:type="dxa"/>
            <w:vAlign w:val="center"/>
          </w:tcPr>
          <w:p w14:paraId="56C2F7D8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23</w:t>
            </w:r>
          </w:p>
        </w:tc>
        <w:tc>
          <w:tcPr>
            <w:tcW w:w="3357" w:type="dxa"/>
            <w:vAlign w:val="center"/>
          </w:tcPr>
          <w:p w14:paraId="10AAF39C" w14:textId="77777777" w:rsidR="003A033A" w:rsidRDefault="003A033A" w:rsidP="00FA438A">
            <w:pPr>
              <w:autoSpaceDE w:val="0"/>
              <w:autoSpaceDN w:val="0"/>
              <w:adjustRightInd w:val="0"/>
            </w:pPr>
            <w:r>
              <w:t>Saya dapat menerima pendapat orang lain</w:t>
            </w:r>
          </w:p>
        </w:tc>
        <w:tc>
          <w:tcPr>
            <w:tcW w:w="772" w:type="dxa"/>
            <w:vAlign w:val="center"/>
          </w:tcPr>
          <w:p w14:paraId="09506ED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6DB99076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02E7F4F5" w14:textId="32906631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7AD18AC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143EDCC6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474BBD2A" w14:textId="4AA84D81" w:rsidTr="0039633E">
        <w:tc>
          <w:tcPr>
            <w:tcW w:w="1174" w:type="dxa"/>
            <w:vAlign w:val="center"/>
          </w:tcPr>
          <w:p w14:paraId="7A931294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24</w:t>
            </w:r>
          </w:p>
        </w:tc>
        <w:tc>
          <w:tcPr>
            <w:tcW w:w="3357" w:type="dxa"/>
            <w:vAlign w:val="center"/>
          </w:tcPr>
          <w:p w14:paraId="773CAFDF" w14:textId="77777777" w:rsidR="003A033A" w:rsidRDefault="003A033A" w:rsidP="00FA438A">
            <w:pPr>
              <w:autoSpaceDE w:val="0"/>
              <w:autoSpaceDN w:val="0"/>
              <w:adjustRightInd w:val="0"/>
            </w:pPr>
            <w:r>
              <w:t>Saya dapat membantu orang lain nyaman bekerja sama dengan saya</w:t>
            </w:r>
          </w:p>
        </w:tc>
        <w:tc>
          <w:tcPr>
            <w:tcW w:w="772" w:type="dxa"/>
            <w:vAlign w:val="center"/>
          </w:tcPr>
          <w:p w14:paraId="6E3404CE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5CA94A5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65960761" w14:textId="586C93E3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47A60647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35B222D5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5AB6B997" w14:textId="0DEF1E79" w:rsidTr="0039633E">
        <w:tc>
          <w:tcPr>
            <w:tcW w:w="1174" w:type="dxa"/>
            <w:vAlign w:val="center"/>
          </w:tcPr>
          <w:p w14:paraId="3FA4D943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25</w:t>
            </w:r>
          </w:p>
        </w:tc>
        <w:tc>
          <w:tcPr>
            <w:tcW w:w="3357" w:type="dxa"/>
            <w:vAlign w:val="center"/>
          </w:tcPr>
          <w:p w14:paraId="322FB37C" w14:textId="77777777" w:rsidR="003A033A" w:rsidRDefault="003A033A" w:rsidP="00FA438A">
            <w:pPr>
              <w:autoSpaceDE w:val="0"/>
              <w:autoSpaceDN w:val="0"/>
              <w:adjustRightInd w:val="0"/>
            </w:pPr>
            <w:r>
              <w:t>Ketika terjadi perbedaan pendapat dengan orang lain, saya tidak berusaha untuk menyelesaikannya</w:t>
            </w:r>
          </w:p>
        </w:tc>
        <w:tc>
          <w:tcPr>
            <w:tcW w:w="772" w:type="dxa"/>
            <w:vAlign w:val="center"/>
          </w:tcPr>
          <w:p w14:paraId="6B057536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4B6E784D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6809FA29" w14:textId="369F678E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61CEEF14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2970BA50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:rsidRPr="00752F12" w14:paraId="5193F685" w14:textId="64A844EF" w:rsidTr="0039633E">
        <w:tc>
          <w:tcPr>
            <w:tcW w:w="1174" w:type="dxa"/>
            <w:vAlign w:val="center"/>
          </w:tcPr>
          <w:p w14:paraId="2EFAC234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26</w:t>
            </w:r>
          </w:p>
        </w:tc>
        <w:tc>
          <w:tcPr>
            <w:tcW w:w="3357" w:type="dxa"/>
            <w:vAlign w:val="center"/>
          </w:tcPr>
          <w:p w14:paraId="64F91164" w14:textId="77777777" w:rsidR="003A033A" w:rsidRDefault="003A033A" w:rsidP="00FA438A">
            <w:pPr>
              <w:autoSpaceDE w:val="0"/>
              <w:autoSpaceDN w:val="0"/>
              <w:adjustRightInd w:val="0"/>
            </w:pPr>
            <w:r>
              <w:t>Saya tidak bisa bekerja sama dengan orang yang tidak sepaham dengan saya</w:t>
            </w:r>
          </w:p>
        </w:tc>
        <w:tc>
          <w:tcPr>
            <w:tcW w:w="772" w:type="dxa"/>
            <w:vAlign w:val="center"/>
          </w:tcPr>
          <w:p w14:paraId="421D14A0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7" w:type="dxa"/>
            <w:vAlign w:val="center"/>
          </w:tcPr>
          <w:p w14:paraId="70AD1C28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63" w:type="dxa"/>
            <w:vAlign w:val="center"/>
          </w:tcPr>
          <w:p w14:paraId="3C1E2929" w14:textId="7200CA40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6C1DE2D5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266975AB" w14:textId="77777777" w:rsidR="003A033A" w:rsidRPr="00E35409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</w:tbl>
    <w:p w14:paraId="346530F2" w14:textId="77777777" w:rsidR="00E35409" w:rsidRPr="00E35409" w:rsidRDefault="00E35409" w:rsidP="00E35409"/>
    <w:p w14:paraId="0BE78782" w14:textId="77777777" w:rsidR="00E35409" w:rsidRPr="00E35409" w:rsidRDefault="00E35409" w:rsidP="00E35409">
      <w:pPr>
        <w:rPr>
          <w:b/>
          <w:bCs/>
          <w:lang w:val="sv-SE"/>
        </w:rPr>
      </w:pPr>
    </w:p>
    <w:p w14:paraId="4C464A7C" w14:textId="77777777" w:rsidR="00E35409" w:rsidRPr="00E35409" w:rsidRDefault="00E35409" w:rsidP="00E35409">
      <w:pPr>
        <w:rPr>
          <w:b/>
          <w:bCs/>
          <w:lang w:val="sv-SE"/>
        </w:rPr>
      </w:pPr>
    </w:p>
    <w:p w14:paraId="3FA46318" w14:textId="77777777" w:rsidR="00E35409" w:rsidRPr="00E35409" w:rsidRDefault="00E35409" w:rsidP="00E35409">
      <w:pPr>
        <w:rPr>
          <w:b/>
          <w:bCs/>
          <w:lang w:val="sv-SE"/>
        </w:rPr>
      </w:pPr>
    </w:p>
    <w:p w14:paraId="207A66B6" w14:textId="77777777" w:rsidR="00E35409" w:rsidRPr="00E35409" w:rsidRDefault="00E35409" w:rsidP="00E35409">
      <w:pPr>
        <w:rPr>
          <w:b/>
          <w:bCs/>
          <w:lang w:val="sv-SE"/>
        </w:rPr>
      </w:pPr>
    </w:p>
    <w:p w14:paraId="12C3298A" w14:textId="77777777" w:rsidR="00E35409" w:rsidRPr="00E35409" w:rsidRDefault="00E35409" w:rsidP="00E35409">
      <w:pPr>
        <w:rPr>
          <w:b/>
          <w:bCs/>
          <w:lang w:val="sv-SE"/>
        </w:rPr>
      </w:pPr>
    </w:p>
    <w:p w14:paraId="641D494E" w14:textId="77777777" w:rsidR="00E35409" w:rsidRPr="00E35409" w:rsidRDefault="00E35409" w:rsidP="00E35409">
      <w:pPr>
        <w:rPr>
          <w:b/>
          <w:bCs/>
          <w:lang w:val="sv-SE"/>
        </w:rPr>
      </w:pPr>
    </w:p>
    <w:p w14:paraId="52921BB0" w14:textId="77777777" w:rsidR="00E35409" w:rsidRPr="00E35409" w:rsidRDefault="00E35409" w:rsidP="00E35409">
      <w:pPr>
        <w:rPr>
          <w:b/>
          <w:bCs/>
          <w:lang w:val="sv-SE"/>
        </w:rPr>
      </w:pPr>
    </w:p>
    <w:p w14:paraId="4A3D0D6C" w14:textId="77777777" w:rsidR="00E35409" w:rsidRPr="00E35409" w:rsidRDefault="00E35409" w:rsidP="00E35409">
      <w:pPr>
        <w:rPr>
          <w:b/>
          <w:bCs/>
          <w:lang w:val="sv-SE"/>
        </w:rPr>
      </w:pPr>
    </w:p>
    <w:p w14:paraId="2338C3F3" w14:textId="77777777" w:rsidR="00E35409" w:rsidRPr="00E35409" w:rsidRDefault="00E35409" w:rsidP="00E35409">
      <w:pPr>
        <w:rPr>
          <w:b/>
          <w:bCs/>
          <w:lang w:val="sv-SE"/>
        </w:rPr>
      </w:pPr>
    </w:p>
    <w:p w14:paraId="53C20157" w14:textId="77777777" w:rsidR="00E35409" w:rsidRPr="00E35409" w:rsidRDefault="00E35409" w:rsidP="00E35409">
      <w:pPr>
        <w:rPr>
          <w:b/>
          <w:bCs/>
          <w:lang w:val="sv-SE"/>
        </w:rPr>
      </w:pPr>
    </w:p>
    <w:p w14:paraId="54BA4C0F" w14:textId="77777777" w:rsidR="00E35409" w:rsidRPr="00E35409" w:rsidRDefault="00E35409" w:rsidP="00E35409">
      <w:pPr>
        <w:rPr>
          <w:b/>
          <w:bCs/>
          <w:lang w:val="sv-SE"/>
        </w:rPr>
      </w:pPr>
    </w:p>
    <w:p w14:paraId="0A04B30B" w14:textId="77777777" w:rsidR="00E35409" w:rsidRPr="00E35409" w:rsidRDefault="00E35409" w:rsidP="00E35409">
      <w:pPr>
        <w:rPr>
          <w:b/>
          <w:bCs/>
          <w:lang w:val="sv-SE"/>
        </w:rPr>
      </w:pPr>
    </w:p>
    <w:p w14:paraId="71556D6F" w14:textId="77777777" w:rsidR="00E35409" w:rsidRPr="00E35409" w:rsidRDefault="00E35409" w:rsidP="00E35409">
      <w:pPr>
        <w:rPr>
          <w:b/>
          <w:bCs/>
          <w:lang w:val="sv-SE"/>
        </w:rPr>
      </w:pPr>
    </w:p>
    <w:p w14:paraId="75541D41" w14:textId="77777777" w:rsidR="00E35409" w:rsidRPr="00E35409" w:rsidRDefault="00E35409" w:rsidP="00E35409">
      <w:pPr>
        <w:rPr>
          <w:b/>
          <w:bCs/>
          <w:lang w:val="sv-SE"/>
        </w:rPr>
      </w:pPr>
    </w:p>
    <w:p w14:paraId="36F3300A" w14:textId="77777777" w:rsidR="00E35409" w:rsidRPr="00E35409" w:rsidRDefault="00E35409" w:rsidP="00E35409">
      <w:pPr>
        <w:rPr>
          <w:b/>
          <w:bCs/>
          <w:lang w:val="sv-SE"/>
        </w:rPr>
      </w:pPr>
    </w:p>
    <w:p w14:paraId="2A86B8FD" w14:textId="77777777" w:rsidR="00E35409" w:rsidRPr="00E35409" w:rsidRDefault="00E35409" w:rsidP="00E35409">
      <w:pPr>
        <w:rPr>
          <w:b/>
          <w:bCs/>
          <w:lang w:val="sv-SE"/>
        </w:rPr>
      </w:pPr>
    </w:p>
    <w:p w14:paraId="0D739515" w14:textId="77777777" w:rsidR="00E35409" w:rsidRPr="00E35409" w:rsidRDefault="00E35409" w:rsidP="00E35409">
      <w:pPr>
        <w:rPr>
          <w:b/>
          <w:bCs/>
          <w:lang w:val="sv-SE"/>
        </w:rPr>
      </w:pPr>
    </w:p>
    <w:p w14:paraId="262B11EF" w14:textId="77777777" w:rsidR="00E35409" w:rsidRPr="00E35409" w:rsidRDefault="00E35409" w:rsidP="00E35409">
      <w:pPr>
        <w:rPr>
          <w:b/>
          <w:bCs/>
          <w:lang w:val="sv-SE"/>
        </w:rPr>
      </w:pPr>
    </w:p>
    <w:p w14:paraId="5D5BC65A" w14:textId="77777777" w:rsidR="00E35409" w:rsidRPr="00E35409" w:rsidRDefault="00E35409" w:rsidP="00E35409">
      <w:pPr>
        <w:rPr>
          <w:b/>
          <w:bCs/>
          <w:lang w:val="sv-SE"/>
        </w:rPr>
      </w:pPr>
    </w:p>
    <w:p w14:paraId="24D5644E" w14:textId="77777777" w:rsidR="00E35409" w:rsidRPr="00E35409" w:rsidRDefault="00E35409" w:rsidP="00E35409">
      <w:pPr>
        <w:rPr>
          <w:b/>
          <w:bCs/>
          <w:lang w:val="sv-SE"/>
        </w:rPr>
      </w:pPr>
    </w:p>
    <w:p w14:paraId="052F6DE3" w14:textId="77777777" w:rsidR="00E35409" w:rsidRDefault="00E35409">
      <w:pPr>
        <w:rPr>
          <w:lang w:val="sv-SE"/>
        </w:rPr>
      </w:pPr>
    </w:p>
    <w:p w14:paraId="432FD744" w14:textId="77777777" w:rsidR="00DD713F" w:rsidRPr="00DD713F" w:rsidRDefault="00DD713F" w:rsidP="00DD713F">
      <w:pPr>
        <w:rPr>
          <w:lang w:val="sv-SE"/>
        </w:rPr>
      </w:pPr>
    </w:p>
    <w:p w14:paraId="58F69ACA" w14:textId="77777777" w:rsidR="00DD713F" w:rsidRPr="00DD713F" w:rsidRDefault="00DD713F" w:rsidP="00DD713F">
      <w:pPr>
        <w:rPr>
          <w:lang w:val="sv-SE"/>
        </w:rPr>
      </w:pPr>
    </w:p>
    <w:p w14:paraId="2FA4C9A4" w14:textId="77777777" w:rsidR="00DD713F" w:rsidRPr="00DD713F" w:rsidRDefault="00DD713F" w:rsidP="00DD713F">
      <w:pPr>
        <w:rPr>
          <w:lang w:val="sv-SE"/>
        </w:rPr>
      </w:pPr>
    </w:p>
    <w:p w14:paraId="09157950" w14:textId="77777777" w:rsidR="00DD713F" w:rsidRPr="00DD713F" w:rsidRDefault="00DD713F" w:rsidP="00DD713F">
      <w:pPr>
        <w:rPr>
          <w:lang w:val="sv-SE"/>
        </w:rPr>
      </w:pPr>
    </w:p>
    <w:p w14:paraId="5F5C3CF6" w14:textId="77777777" w:rsidR="00DD713F" w:rsidRPr="00DD713F" w:rsidRDefault="00DD713F" w:rsidP="00DD713F">
      <w:pPr>
        <w:rPr>
          <w:lang w:val="sv-SE"/>
        </w:rPr>
      </w:pPr>
    </w:p>
    <w:p w14:paraId="1983D43D" w14:textId="77777777" w:rsidR="00DD713F" w:rsidRPr="00DD713F" w:rsidRDefault="00DD713F" w:rsidP="00DD713F">
      <w:pPr>
        <w:rPr>
          <w:lang w:val="sv-SE"/>
        </w:rPr>
      </w:pPr>
    </w:p>
    <w:p w14:paraId="398ABC4D" w14:textId="77777777" w:rsidR="00DD713F" w:rsidRPr="00DD713F" w:rsidRDefault="00DD713F" w:rsidP="00DD713F">
      <w:pPr>
        <w:rPr>
          <w:lang w:val="sv-SE"/>
        </w:rPr>
      </w:pPr>
    </w:p>
    <w:p w14:paraId="6CE73919" w14:textId="77777777" w:rsidR="00DD713F" w:rsidRPr="00DD713F" w:rsidRDefault="00DD713F" w:rsidP="00DD713F">
      <w:pPr>
        <w:rPr>
          <w:lang w:val="sv-SE"/>
        </w:rPr>
      </w:pPr>
    </w:p>
    <w:p w14:paraId="2CD1DDC5" w14:textId="77777777" w:rsidR="00DD713F" w:rsidRDefault="00DD713F" w:rsidP="00DD713F">
      <w:pPr>
        <w:rPr>
          <w:lang w:val="sv-SE"/>
        </w:rPr>
      </w:pPr>
    </w:p>
    <w:p w14:paraId="45206B42" w14:textId="77777777" w:rsidR="00DD713F" w:rsidRDefault="00DD713F" w:rsidP="00DD713F">
      <w:pPr>
        <w:rPr>
          <w:lang w:val="sv-SE"/>
        </w:rPr>
      </w:pPr>
    </w:p>
    <w:p w14:paraId="5D6B6A09" w14:textId="77777777" w:rsidR="00DD713F" w:rsidRDefault="00DD713F" w:rsidP="00DD713F">
      <w:pPr>
        <w:rPr>
          <w:lang w:val="sv-SE"/>
        </w:rPr>
      </w:pPr>
    </w:p>
    <w:p w14:paraId="49830C67" w14:textId="77777777" w:rsidR="00DD713F" w:rsidRDefault="00DD713F" w:rsidP="00DD713F">
      <w:pPr>
        <w:rPr>
          <w:lang w:val="sv-SE"/>
        </w:rPr>
      </w:pPr>
    </w:p>
    <w:p w14:paraId="1127BB58" w14:textId="77777777" w:rsidR="00DD713F" w:rsidRDefault="00DD713F" w:rsidP="00DD713F">
      <w:pPr>
        <w:rPr>
          <w:lang w:val="sv-SE"/>
        </w:rPr>
      </w:pPr>
    </w:p>
    <w:p w14:paraId="1E7AE573" w14:textId="77777777" w:rsidR="00DD713F" w:rsidRDefault="00DD713F" w:rsidP="00DD713F">
      <w:pPr>
        <w:rPr>
          <w:lang w:val="sv-SE"/>
        </w:rPr>
      </w:pPr>
    </w:p>
    <w:p w14:paraId="6CD69A13" w14:textId="77777777" w:rsidR="00DD713F" w:rsidRDefault="00DD713F" w:rsidP="00DD713F">
      <w:pPr>
        <w:rPr>
          <w:lang w:val="sv-SE"/>
        </w:rPr>
      </w:pPr>
    </w:p>
    <w:p w14:paraId="10A1C5F1" w14:textId="77777777" w:rsidR="00DD713F" w:rsidRDefault="00DD713F" w:rsidP="00DD713F">
      <w:pPr>
        <w:rPr>
          <w:lang w:val="sv-SE"/>
        </w:rPr>
      </w:pPr>
    </w:p>
    <w:p w14:paraId="36695401" w14:textId="77777777" w:rsidR="00DD713F" w:rsidRDefault="00DD713F" w:rsidP="00DD713F">
      <w:pPr>
        <w:rPr>
          <w:lang w:val="sv-SE"/>
        </w:rPr>
      </w:pPr>
    </w:p>
    <w:p w14:paraId="04005684" w14:textId="77777777" w:rsidR="00DD713F" w:rsidRDefault="00DD713F" w:rsidP="00DD713F">
      <w:pPr>
        <w:rPr>
          <w:lang w:val="sv-SE"/>
        </w:rPr>
      </w:pPr>
    </w:p>
    <w:p w14:paraId="55861E48" w14:textId="77777777" w:rsidR="00DD713F" w:rsidRDefault="00DD713F" w:rsidP="00DD713F">
      <w:pPr>
        <w:rPr>
          <w:lang w:val="sv-SE"/>
        </w:rPr>
      </w:pPr>
    </w:p>
    <w:p w14:paraId="02B50EAC" w14:textId="77777777" w:rsidR="00DD713F" w:rsidRDefault="00DD713F" w:rsidP="00DD713F">
      <w:pPr>
        <w:rPr>
          <w:lang w:val="sv-SE"/>
        </w:rPr>
      </w:pPr>
    </w:p>
    <w:p w14:paraId="6AF8E98A" w14:textId="77777777" w:rsidR="00DD713F" w:rsidRDefault="00DD713F" w:rsidP="00DD713F">
      <w:pPr>
        <w:rPr>
          <w:lang w:val="sv-SE"/>
        </w:rPr>
      </w:pPr>
    </w:p>
    <w:p w14:paraId="0D9567E4" w14:textId="77777777" w:rsidR="00DD713F" w:rsidRDefault="00DD713F" w:rsidP="00DD713F">
      <w:pPr>
        <w:rPr>
          <w:lang w:val="sv-SE"/>
        </w:rPr>
      </w:pPr>
    </w:p>
    <w:p w14:paraId="40B9A384" w14:textId="77777777" w:rsidR="00DD713F" w:rsidRDefault="00DD713F" w:rsidP="00DD713F">
      <w:pPr>
        <w:rPr>
          <w:lang w:val="sv-SE"/>
        </w:rPr>
      </w:pPr>
    </w:p>
    <w:p w14:paraId="4A850F99" w14:textId="77777777" w:rsidR="00DD713F" w:rsidRDefault="00DD713F" w:rsidP="00DD713F">
      <w:pPr>
        <w:rPr>
          <w:lang w:val="sv-SE"/>
        </w:rPr>
      </w:pPr>
    </w:p>
    <w:p w14:paraId="371528B1" w14:textId="77777777" w:rsidR="00DD713F" w:rsidRDefault="00DD713F" w:rsidP="00DD713F">
      <w:pPr>
        <w:rPr>
          <w:lang w:val="sv-SE"/>
        </w:rPr>
      </w:pPr>
    </w:p>
    <w:p w14:paraId="03EA5F9A" w14:textId="77777777" w:rsidR="00DD713F" w:rsidRDefault="00DD713F" w:rsidP="00DD713F">
      <w:pPr>
        <w:rPr>
          <w:lang w:val="sv-SE"/>
        </w:rPr>
      </w:pPr>
    </w:p>
    <w:p w14:paraId="446050CD" w14:textId="77777777" w:rsidR="00DD713F" w:rsidRDefault="00DD713F" w:rsidP="00DD713F">
      <w:pPr>
        <w:rPr>
          <w:lang w:val="sv-SE"/>
        </w:rPr>
      </w:pPr>
    </w:p>
    <w:p w14:paraId="29C62AAA" w14:textId="18987222" w:rsidR="00DD713F" w:rsidRDefault="00DD713F" w:rsidP="00DD713F">
      <w:pPr>
        <w:rPr>
          <w:lang w:val="sv-SE"/>
        </w:rPr>
      </w:pPr>
      <w:r>
        <w:rPr>
          <w:lang w:val="sv-SE"/>
        </w:rPr>
        <w:lastRenderedPageBreak/>
        <w:t xml:space="preserve">Skala keterampilan sosial </w:t>
      </w:r>
      <w:r w:rsidR="00CA7CF8">
        <w:rPr>
          <w:lang w:val="sv-SE"/>
        </w:rPr>
        <w:t xml:space="preserve">17 aitem </w:t>
      </w:r>
    </w:p>
    <w:p w14:paraId="343D0C99" w14:textId="77777777" w:rsidR="00DD713F" w:rsidRDefault="00DD713F" w:rsidP="00DD713F">
      <w:pPr>
        <w:rPr>
          <w:lang w:val="sv-SE"/>
        </w:rPr>
      </w:pPr>
    </w:p>
    <w:tbl>
      <w:tblPr>
        <w:tblStyle w:val="TableGrid"/>
        <w:tblpPr w:leftFromText="180" w:rightFromText="180" w:vertAnchor="page" w:horzAnchor="margin" w:tblpY="1426"/>
        <w:tblW w:w="0" w:type="auto"/>
        <w:tblLayout w:type="fixed"/>
        <w:tblLook w:val="04A0" w:firstRow="1" w:lastRow="0" w:firstColumn="1" w:lastColumn="0" w:noHBand="0" w:noVBand="1"/>
      </w:tblPr>
      <w:tblGrid>
        <w:gridCol w:w="1174"/>
        <w:gridCol w:w="3578"/>
        <w:gridCol w:w="630"/>
        <w:gridCol w:w="661"/>
        <w:gridCol w:w="574"/>
        <w:gridCol w:w="710"/>
        <w:gridCol w:w="710"/>
      </w:tblGrid>
      <w:tr w:rsidR="003A033A" w14:paraId="21BB2B87" w14:textId="7877842D" w:rsidTr="003A033A">
        <w:trPr>
          <w:trHeight w:val="422"/>
        </w:trPr>
        <w:tc>
          <w:tcPr>
            <w:tcW w:w="1174" w:type="dxa"/>
            <w:vAlign w:val="center"/>
          </w:tcPr>
          <w:p w14:paraId="34FBE9CC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</w:tc>
        <w:tc>
          <w:tcPr>
            <w:tcW w:w="3578" w:type="dxa"/>
            <w:vAlign w:val="center"/>
          </w:tcPr>
          <w:p w14:paraId="3F450E1A" w14:textId="77777777" w:rsidR="003A033A" w:rsidRPr="0019472B" w:rsidRDefault="003A033A" w:rsidP="00FA438A">
            <w:pPr>
              <w:rPr>
                <w:rFonts w:asciiTheme="majorBidi" w:hAnsiTheme="majorBidi" w:cstheme="majorBidi"/>
                <w:b/>
                <w:lang w:val="en-US"/>
              </w:rPr>
            </w:pPr>
          </w:p>
        </w:tc>
        <w:tc>
          <w:tcPr>
            <w:tcW w:w="630" w:type="dxa"/>
            <w:vAlign w:val="center"/>
          </w:tcPr>
          <w:p w14:paraId="573AD0DD" w14:textId="04E1E8A1" w:rsidR="003A033A" w:rsidRPr="00752F12" w:rsidRDefault="003A033A" w:rsidP="003A033A">
            <w:pPr>
              <w:tabs>
                <w:tab w:val="left" w:pos="233"/>
              </w:tabs>
              <w:ind w:hanging="5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STS</w:t>
            </w:r>
          </w:p>
        </w:tc>
        <w:tc>
          <w:tcPr>
            <w:tcW w:w="661" w:type="dxa"/>
            <w:vAlign w:val="center"/>
          </w:tcPr>
          <w:p w14:paraId="066B8AD3" w14:textId="25B00A6D" w:rsidR="003A033A" w:rsidRPr="00752F12" w:rsidRDefault="003A033A" w:rsidP="003A033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TS</w:t>
            </w:r>
          </w:p>
        </w:tc>
        <w:tc>
          <w:tcPr>
            <w:tcW w:w="574" w:type="dxa"/>
            <w:vAlign w:val="center"/>
          </w:tcPr>
          <w:p w14:paraId="66B980A4" w14:textId="2FC0704E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  <w:r w:rsidRPr="00752F12">
              <w:rPr>
                <w:b/>
                <w:lang w:val="en-US"/>
              </w:rPr>
              <w:t>T</w:t>
            </w:r>
            <w:r>
              <w:rPr>
                <w:b/>
                <w:lang w:val="en-US"/>
              </w:rPr>
              <w:t>T</w:t>
            </w:r>
          </w:p>
        </w:tc>
        <w:tc>
          <w:tcPr>
            <w:tcW w:w="710" w:type="dxa"/>
            <w:vAlign w:val="center"/>
          </w:tcPr>
          <w:p w14:paraId="7588F20F" w14:textId="6D8CCD8A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</w:t>
            </w:r>
          </w:p>
        </w:tc>
        <w:tc>
          <w:tcPr>
            <w:tcW w:w="710" w:type="dxa"/>
          </w:tcPr>
          <w:p w14:paraId="1C16B626" w14:textId="64F922E3" w:rsidR="003A033A" w:rsidRPr="00752F12" w:rsidRDefault="003A033A" w:rsidP="003A033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SS</w:t>
            </w:r>
          </w:p>
        </w:tc>
      </w:tr>
      <w:tr w:rsidR="003A033A" w14:paraId="25064F66" w14:textId="2E5696C3" w:rsidTr="003A033A">
        <w:trPr>
          <w:trHeight w:val="626"/>
        </w:trPr>
        <w:tc>
          <w:tcPr>
            <w:tcW w:w="1174" w:type="dxa"/>
            <w:vAlign w:val="center"/>
          </w:tcPr>
          <w:p w14:paraId="1B01E344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1</w:t>
            </w:r>
          </w:p>
        </w:tc>
        <w:tc>
          <w:tcPr>
            <w:tcW w:w="3578" w:type="dxa"/>
            <w:vAlign w:val="center"/>
          </w:tcPr>
          <w:p w14:paraId="327858EF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9472B">
              <w:rPr>
                <w:rFonts w:asciiTheme="majorBidi" w:hAnsiTheme="majorBidi" w:cstheme="majorBidi"/>
              </w:rPr>
              <w:t xml:space="preserve">Saya mengkomunikasikan mengenai permasalahan yang saya hadapi dengan orang tua saya </w:t>
            </w:r>
          </w:p>
        </w:tc>
        <w:tc>
          <w:tcPr>
            <w:tcW w:w="630" w:type="dxa"/>
            <w:vAlign w:val="center"/>
          </w:tcPr>
          <w:p w14:paraId="4DF88943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52B6B145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45BB8D6A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472D042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AE29134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4C1EA514" w14:textId="70E953FA" w:rsidTr="003A033A">
        <w:trPr>
          <w:trHeight w:val="848"/>
        </w:trPr>
        <w:tc>
          <w:tcPr>
            <w:tcW w:w="1174" w:type="dxa"/>
            <w:vAlign w:val="center"/>
          </w:tcPr>
          <w:p w14:paraId="4B1C967C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2</w:t>
            </w:r>
          </w:p>
        </w:tc>
        <w:tc>
          <w:tcPr>
            <w:tcW w:w="3578" w:type="dxa"/>
            <w:vAlign w:val="center"/>
          </w:tcPr>
          <w:p w14:paraId="22C5FE92" w14:textId="77777777" w:rsidR="003A033A" w:rsidRPr="00DD713F" w:rsidRDefault="003A033A" w:rsidP="00FA438A">
            <w:pPr>
              <w:rPr>
                <w:rFonts w:asciiTheme="majorBidi" w:hAnsiTheme="majorBidi" w:cstheme="majorBidi"/>
                <w:b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Ketika ada teman sekelas yang mengalami kesulitan saya akan memberi bantuan</w:t>
            </w:r>
          </w:p>
        </w:tc>
        <w:tc>
          <w:tcPr>
            <w:tcW w:w="630" w:type="dxa"/>
            <w:vAlign w:val="center"/>
          </w:tcPr>
          <w:p w14:paraId="20C3F39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1865C04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128F23E4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860941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24780BA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730AC427" w14:textId="4C22306B" w:rsidTr="003A033A">
        <w:trPr>
          <w:trHeight w:val="705"/>
        </w:trPr>
        <w:tc>
          <w:tcPr>
            <w:tcW w:w="1174" w:type="dxa"/>
            <w:vAlign w:val="center"/>
          </w:tcPr>
          <w:p w14:paraId="473A12E1" w14:textId="77777777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19472B">
              <w:rPr>
                <w:rFonts w:asciiTheme="majorBidi" w:hAnsiTheme="majorBidi" w:cstheme="majorBidi"/>
                <w:b/>
                <w:lang w:val="en-US"/>
              </w:rPr>
              <w:t>3</w:t>
            </w:r>
          </w:p>
        </w:tc>
        <w:tc>
          <w:tcPr>
            <w:tcW w:w="3578" w:type="dxa"/>
            <w:vAlign w:val="center"/>
          </w:tcPr>
          <w:p w14:paraId="19F31F7A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9472B">
              <w:rPr>
                <w:rFonts w:asciiTheme="majorBidi" w:hAnsiTheme="majorBidi" w:cstheme="majorBidi"/>
              </w:rPr>
              <w:t>Saya senang berkumpul dengan teman-teman untuk membicarakan segala sesuatu tentang kehidupan</w:t>
            </w:r>
          </w:p>
        </w:tc>
        <w:tc>
          <w:tcPr>
            <w:tcW w:w="630" w:type="dxa"/>
            <w:vAlign w:val="center"/>
          </w:tcPr>
          <w:p w14:paraId="1F0B47B7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0ECAFA65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1BF4B00A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5121DB7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56A85256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4F33E8C8" w14:textId="126B8270" w:rsidTr="003A033A">
        <w:trPr>
          <w:trHeight w:val="708"/>
        </w:trPr>
        <w:tc>
          <w:tcPr>
            <w:tcW w:w="1174" w:type="dxa"/>
            <w:vAlign w:val="center"/>
          </w:tcPr>
          <w:p w14:paraId="23F6F321" w14:textId="28936228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4</w:t>
            </w:r>
          </w:p>
        </w:tc>
        <w:tc>
          <w:tcPr>
            <w:tcW w:w="3578" w:type="dxa"/>
            <w:vAlign w:val="center"/>
          </w:tcPr>
          <w:p w14:paraId="53D9F262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9472B">
              <w:rPr>
                <w:rFonts w:asciiTheme="majorBidi" w:hAnsiTheme="majorBidi" w:cstheme="majorBidi"/>
              </w:rPr>
              <w:t>Saya memiliki jadwal kegiatan yang akan saya kerjakan setiap hari</w:t>
            </w:r>
          </w:p>
        </w:tc>
        <w:tc>
          <w:tcPr>
            <w:tcW w:w="630" w:type="dxa"/>
            <w:vAlign w:val="center"/>
          </w:tcPr>
          <w:p w14:paraId="6B3478A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5706BEAB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38CD91F2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4164B300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177CA52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5AD868F2" w14:textId="2B997824" w:rsidTr="003A033A">
        <w:trPr>
          <w:trHeight w:val="881"/>
        </w:trPr>
        <w:tc>
          <w:tcPr>
            <w:tcW w:w="1174" w:type="dxa"/>
            <w:vAlign w:val="center"/>
          </w:tcPr>
          <w:p w14:paraId="6F1FA917" w14:textId="0277E1D5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5</w:t>
            </w:r>
          </w:p>
        </w:tc>
        <w:tc>
          <w:tcPr>
            <w:tcW w:w="3578" w:type="dxa"/>
            <w:vAlign w:val="center"/>
          </w:tcPr>
          <w:p w14:paraId="2CA6CD4B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Setiap orang memiliki kelebihan dan kekurangan, jadi wajar jika dalam satu tim saling membantu</w:t>
            </w:r>
          </w:p>
        </w:tc>
        <w:tc>
          <w:tcPr>
            <w:tcW w:w="630" w:type="dxa"/>
            <w:vAlign w:val="center"/>
          </w:tcPr>
          <w:p w14:paraId="161E8C7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2D0073E0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056A1166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512A324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39A2DA71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72A9CFB4" w14:textId="37A2E0F7" w:rsidTr="003A033A">
        <w:tc>
          <w:tcPr>
            <w:tcW w:w="1174" w:type="dxa"/>
            <w:vAlign w:val="center"/>
          </w:tcPr>
          <w:p w14:paraId="796AF2FA" w14:textId="67A6CE2A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6</w:t>
            </w:r>
          </w:p>
        </w:tc>
        <w:tc>
          <w:tcPr>
            <w:tcW w:w="3578" w:type="dxa"/>
            <w:vAlign w:val="center"/>
          </w:tcPr>
          <w:p w14:paraId="16F85CE8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Saya yakin akan mampu mengerjakan tugas sekolah sesulit apapun</w:t>
            </w:r>
          </w:p>
        </w:tc>
        <w:tc>
          <w:tcPr>
            <w:tcW w:w="630" w:type="dxa"/>
            <w:vAlign w:val="center"/>
          </w:tcPr>
          <w:p w14:paraId="5110DBF7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0ED3689A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5F609590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756A94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7E9D3B3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0A7F9EA8" w14:textId="70F6BFB8" w:rsidTr="003A033A">
        <w:tc>
          <w:tcPr>
            <w:tcW w:w="1174" w:type="dxa"/>
            <w:vAlign w:val="center"/>
          </w:tcPr>
          <w:p w14:paraId="0BA74CFA" w14:textId="7B7EAE38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7</w:t>
            </w:r>
          </w:p>
        </w:tc>
        <w:tc>
          <w:tcPr>
            <w:tcW w:w="3578" w:type="dxa"/>
            <w:vAlign w:val="center"/>
          </w:tcPr>
          <w:p w14:paraId="2C40D549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Saya termasuk orang yang mudah menerima pengetahuan baru yang terus berkembang</w:t>
            </w:r>
          </w:p>
        </w:tc>
        <w:tc>
          <w:tcPr>
            <w:tcW w:w="630" w:type="dxa"/>
            <w:vAlign w:val="center"/>
          </w:tcPr>
          <w:p w14:paraId="4E43096A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7CCD14AD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629F23A3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0E27088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525DBF9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507C2F38" w14:textId="5874A91C" w:rsidTr="003A033A">
        <w:tc>
          <w:tcPr>
            <w:tcW w:w="1174" w:type="dxa"/>
            <w:vAlign w:val="center"/>
          </w:tcPr>
          <w:p w14:paraId="6EB0FE42" w14:textId="43C68021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8</w:t>
            </w:r>
          </w:p>
        </w:tc>
        <w:tc>
          <w:tcPr>
            <w:tcW w:w="3578" w:type="dxa"/>
            <w:vAlign w:val="center"/>
          </w:tcPr>
          <w:p w14:paraId="171721CA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Dengan modal pengetahuan yang saya peroleh dari sekolah, saya yakin akan dapat bekerja di mana saja yang saya senang</w:t>
            </w:r>
          </w:p>
        </w:tc>
        <w:tc>
          <w:tcPr>
            <w:tcW w:w="630" w:type="dxa"/>
            <w:vAlign w:val="center"/>
          </w:tcPr>
          <w:p w14:paraId="6D7806F1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30AF2D1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4B6251D4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5EA16D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0E888638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1C9BE0C6" w14:textId="2691CD2A" w:rsidTr="003A033A">
        <w:tc>
          <w:tcPr>
            <w:tcW w:w="1174" w:type="dxa"/>
            <w:vAlign w:val="center"/>
          </w:tcPr>
          <w:p w14:paraId="0B559CB0" w14:textId="1B6E2AA4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9</w:t>
            </w:r>
          </w:p>
        </w:tc>
        <w:tc>
          <w:tcPr>
            <w:tcW w:w="3578" w:type="dxa"/>
            <w:vAlign w:val="center"/>
          </w:tcPr>
          <w:p w14:paraId="6E68C4BB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Banyak manfaat ilmu yang saya dapat dari proses sewaktu belajar di sekolah</w:t>
            </w:r>
          </w:p>
        </w:tc>
        <w:tc>
          <w:tcPr>
            <w:tcW w:w="630" w:type="dxa"/>
            <w:vAlign w:val="center"/>
          </w:tcPr>
          <w:p w14:paraId="44502DF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53017769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7A4EE6E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3FFE5F54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2788E4A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63A4CE93" w14:textId="25F7720B" w:rsidTr="003A033A">
        <w:tc>
          <w:tcPr>
            <w:tcW w:w="1174" w:type="dxa"/>
            <w:vAlign w:val="center"/>
          </w:tcPr>
          <w:p w14:paraId="729F3970" w14:textId="44A3FB75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10</w:t>
            </w:r>
          </w:p>
        </w:tc>
        <w:tc>
          <w:tcPr>
            <w:tcW w:w="3578" w:type="dxa"/>
            <w:vAlign w:val="center"/>
          </w:tcPr>
          <w:p w14:paraId="616B6217" w14:textId="77777777" w:rsidR="003A033A" w:rsidRPr="0019472B" w:rsidRDefault="003A033A" w:rsidP="00FA438A">
            <w:pPr>
              <w:rPr>
                <w:rFonts w:asciiTheme="majorBidi" w:hAnsiTheme="majorBidi" w:cstheme="majorBidi"/>
                <w:bCs/>
                <w:lang w:val="en-US"/>
              </w:rPr>
            </w:pPr>
            <w:r w:rsidRPr="0019472B">
              <w:rPr>
                <w:rFonts w:asciiTheme="majorBidi" w:hAnsiTheme="majorBidi" w:cstheme="majorBidi"/>
              </w:rPr>
              <w:t>Ilmu yang saya pelajari di sekolah sangat membantu saya untuk lebih mampu memasuki dunia kerja</w:t>
            </w:r>
          </w:p>
        </w:tc>
        <w:tc>
          <w:tcPr>
            <w:tcW w:w="630" w:type="dxa"/>
            <w:vAlign w:val="center"/>
          </w:tcPr>
          <w:p w14:paraId="6F9EF57A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61" w:type="dxa"/>
            <w:vAlign w:val="center"/>
          </w:tcPr>
          <w:p w14:paraId="403C4374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4" w:type="dxa"/>
            <w:vAlign w:val="center"/>
          </w:tcPr>
          <w:p w14:paraId="62F495FA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5C2A73AE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10" w:type="dxa"/>
          </w:tcPr>
          <w:p w14:paraId="20DEDC93" w14:textId="77777777" w:rsidR="003A033A" w:rsidRPr="00752F12" w:rsidRDefault="003A033A" w:rsidP="00FA438A">
            <w:pPr>
              <w:jc w:val="center"/>
              <w:rPr>
                <w:b/>
                <w:lang w:val="en-US"/>
              </w:rPr>
            </w:pPr>
          </w:p>
        </w:tc>
      </w:tr>
      <w:tr w:rsidR="003A033A" w14:paraId="60A7C511" w14:textId="20C0BF4F" w:rsidTr="003A033A">
        <w:tc>
          <w:tcPr>
            <w:tcW w:w="1174" w:type="dxa"/>
            <w:vAlign w:val="center"/>
          </w:tcPr>
          <w:p w14:paraId="79D28F57" w14:textId="3C8F6C52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11</w:t>
            </w:r>
          </w:p>
        </w:tc>
        <w:tc>
          <w:tcPr>
            <w:tcW w:w="3578" w:type="dxa"/>
            <w:vAlign w:val="center"/>
          </w:tcPr>
          <w:p w14:paraId="1DD1F28C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Saya kesal dengan guru yang tidak memberi penghargaan pada hasil belajar saya</w:t>
            </w:r>
          </w:p>
        </w:tc>
        <w:tc>
          <w:tcPr>
            <w:tcW w:w="630" w:type="dxa"/>
            <w:vAlign w:val="center"/>
          </w:tcPr>
          <w:p w14:paraId="1A5294B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6D20F31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241BCBA6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59605B9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1D77ED41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15F49607" w14:textId="1CD588E5" w:rsidTr="003A033A">
        <w:tc>
          <w:tcPr>
            <w:tcW w:w="1174" w:type="dxa"/>
            <w:vAlign w:val="center"/>
          </w:tcPr>
          <w:p w14:paraId="13A4DDDA" w14:textId="40C4E109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12</w:t>
            </w:r>
          </w:p>
        </w:tc>
        <w:tc>
          <w:tcPr>
            <w:tcW w:w="3578" w:type="dxa"/>
            <w:vAlign w:val="center"/>
          </w:tcPr>
          <w:p w14:paraId="36DFB575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Saya yakin dapat memberi kontribusi yang baik kepada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19472B">
              <w:rPr>
                <w:rFonts w:asciiTheme="majorBidi" w:hAnsiTheme="majorBidi" w:cstheme="majorBidi"/>
              </w:rPr>
              <w:t>teman-teman</w:t>
            </w:r>
          </w:p>
        </w:tc>
        <w:tc>
          <w:tcPr>
            <w:tcW w:w="630" w:type="dxa"/>
            <w:vAlign w:val="center"/>
          </w:tcPr>
          <w:p w14:paraId="3F412B5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42294AC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45278745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187D3205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46F16819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2A78E634" w14:textId="363355AF" w:rsidTr="003A033A">
        <w:tc>
          <w:tcPr>
            <w:tcW w:w="1174" w:type="dxa"/>
            <w:vAlign w:val="center"/>
          </w:tcPr>
          <w:p w14:paraId="344B4C5E" w14:textId="09978A8E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13</w:t>
            </w:r>
          </w:p>
        </w:tc>
        <w:tc>
          <w:tcPr>
            <w:tcW w:w="3578" w:type="dxa"/>
            <w:vAlign w:val="center"/>
          </w:tcPr>
          <w:p w14:paraId="47BD8266" w14:textId="77777777" w:rsidR="003A033A" w:rsidRPr="00DD713F" w:rsidRDefault="003A033A" w:rsidP="00FA438A">
            <w:pPr>
              <w:rPr>
                <w:rFonts w:asciiTheme="majorBidi" w:hAnsiTheme="majorBidi" w:cstheme="majorBidi"/>
                <w:bCs/>
                <w:lang w:val="sv-SE"/>
              </w:rPr>
            </w:pPr>
            <w:r w:rsidRPr="0019472B">
              <w:rPr>
                <w:rFonts w:asciiTheme="majorBidi" w:hAnsiTheme="majorBidi" w:cstheme="majorBidi"/>
              </w:rPr>
              <w:t>Jika ada pekerjaan rumah atau soal yang harus di selesaikan secara cepat, saya akan segera mengerjakannya</w:t>
            </w:r>
          </w:p>
        </w:tc>
        <w:tc>
          <w:tcPr>
            <w:tcW w:w="630" w:type="dxa"/>
            <w:vAlign w:val="center"/>
          </w:tcPr>
          <w:p w14:paraId="4C404B23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598F4D83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699D8596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5B1AB404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6A6AE2CE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17818F62" w14:textId="218BD693" w:rsidTr="003A033A">
        <w:tc>
          <w:tcPr>
            <w:tcW w:w="1174" w:type="dxa"/>
            <w:vAlign w:val="center"/>
          </w:tcPr>
          <w:p w14:paraId="58FE4F9E" w14:textId="693C63E9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14</w:t>
            </w:r>
          </w:p>
        </w:tc>
        <w:tc>
          <w:tcPr>
            <w:tcW w:w="3578" w:type="dxa"/>
            <w:vAlign w:val="center"/>
          </w:tcPr>
          <w:p w14:paraId="2F414435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9472B">
              <w:rPr>
                <w:rFonts w:asciiTheme="majorBidi" w:hAnsiTheme="majorBidi" w:cstheme="majorBidi"/>
              </w:rPr>
              <w:t>Saya senang menerima kritikan dari teman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19472B">
              <w:rPr>
                <w:rFonts w:asciiTheme="majorBidi" w:hAnsiTheme="majorBidi" w:cstheme="majorBidi"/>
              </w:rPr>
              <w:t>teman, karena saya akan bisa belajar dari kesalahan</w:t>
            </w:r>
          </w:p>
        </w:tc>
        <w:tc>
          <w:tcPr>
            <w:tcW w:w="630" w:type="dxa"/>
            <w:vAlign w:val="center"/>
          </w:tcPr>
          <w:p w14:paraId="75E26218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08DA1F72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32F4FB1B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7B521877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0CB381C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5539ACBC" w14:textId="5D873205" w:rsidTr="003A033A">
        <w:tc>
          <w:tcPr>
            <w:tcW w:w="1174" w:type="dxa"/>
            <w:vAlign w:val="center"/>
          </w:tcPr>
          <w:p w14:paraId="53F22D0E" w14:textId="2947738C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lastRenderedPageBreak/>
              <w:t>15</w:t>
            </w:r>
          </w:p>
        </w:tc>
        <w:tc>
          <w:tcPr>
            <w:tcW w:w="3578" w:type="dxa"/>
            <w:vAlign w:val="center"/>
          </w:tcPr>
          <w:p w14:paraId="0CB745EF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9472B">
              <w:rPr>
                <w:rFonts w:asciiTheme="majorBidi" w:hAnsiTheme="majorBidi" w:cstheme="majorBidi"/>
              </w:rPr>
              <w:t>Ketika berdiskusi dengan teman-teman, saya mendapat suatu masukan yang berarti</w:t>
            </w:r>
          </w:p>
        </w:tc>
        <w:tc>
          <w:tcPr>
            <w:tcW w:w="630" w:type="dxa"/>
            <w:vAlign w:val="center"/>
          </w:tcPr>
          <w:p w14:paraId="6E029F1D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759F0BB3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7190CF14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5B65389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2696CB86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366B9E0D" w14:textId="020AA821" w:rsidTr="003A033A">
        <w:tc>
          <w:tcPr>
            <w:tcW w:w="1174" w:type="dxa"/>
            <w:vAlign w:val="center"/>
          </w:tcPr>
          <w:p w14:paraId="64351276" w14:textId="147E75D8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16</w:t>
            </w:r>
          </w:p>
        </w:tc>
        <w:tc>
          <w:tcPr>
            <w:tcW w:w="3578" w:type="dxa"/>
            <w:vAlign w:val="center"/>
          </w:tcPr>
          <w:p w14:paraId="63121720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9472B">
              <w:rPr>
                <w:rFonts w:asciiTheme="majorBidi" w:hAnsiTheme="majorBidi" w:cstheme="majorBidi"/>
              </w:rPr>
              <w:t>Saya memiliki keterampilan dan pengetahuan yang dapat saya kontribusikan di sekolah</w:t>
            </w:r>
          </w:p>
        </w:tc>
        <w:tc>
          <w:tcPr>
            <w:tcW w:w="630" w:type="dxa"/>
            <w:vAlign w:val="center"/>
          </w:tcPr>
          <w:p w14:paraId="480E13C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5F1A4589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0DEA7D1A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77CE0A3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6DE0A24C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  <w:tr w:rsidR="003A033A" w14:paraId="6EF35B02" w14:textId="5DBF332C" w:rsidTr="003A033A">
        <w:tc>
          <w:tcPr>
            <w:tcW w:w="1174" w:type="dxa"/>
            <w:vAlign w:val="center"/>
          </w:tcPr>
          <w:p w14:paraId="32514B97" w14:textId="603E8FE9" w:rsidR="003A033A" w:rsidRPr="0019472B" w:rsidRDefault="003A033A" w:rsidP="00FA438A">
            <w:pPr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17</w:t>
            </w:r>
          </w:p>
        </w:tc>
        <w:tc>
          <w:tcPr>
            <w:tcW w:w="3578" w:type="dxa"/>
            <w:vAlign w:val="center"/>
          </w:tcPr>
          <w:p w14:paraId="73CDA037" w14:textId="77777777" w:rsidR="003A033A" w:rsidRPr="0019472B" w:rsidRDefault="003A033A" w:rsidP="00FA438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9472B">
              <w:rPr>
                <w:rFonts w:asciiTheme="majorBidi" w:hAnsiTheme="majorBidi" w:cstheme="majorBidi"/>
              </w:rPr>
              <w:t>Saya kurang berani mengemukakan pendapat pada saat diskusi</w:t>
            </w:r>
          </w:p>
        </w:tc>
        <w:tc>
          <w:tcPr>
            <w:tcW w:w="630" w:type="dxa"/>
            <w:vAlign w:val="center"/>
          </w:tcPr>
          <w:p w14:paraId="32885F4F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661" w:type="dxa"/>
            <w:vAlign w:val="center"/>
          </w:tcPr>
          <w:p w14:paraId="34BD20F5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574" w:type="dxa"/>
            <w:vAlign w:val="center"/>
          </w:tcPr>
          <w:p w14:paraId="56A626E0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  <w:vAlign w:val="center"/>
          </w:tcPr>
          <w:p w14:paraId="3F2E5157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710" w:type="dxa"/>
          </w:tcPr>
          <w:p w14:paraId="0B1B0F9B" w14:textId="77777777" w:rsidR="003A033A" w:rsidRPr="00DD713F" w:rsidRDefault="003A033A" w:rsidP="00FA438A">
            <w:pPr>
              <w:jc w:val="center"/>
              <w:rPr>
                <w:b/>
                <w:lang w:val="sv-SE"/>
              </w:rPr>
            </w:pPr>
          </w:p>
        </w:tc>
      </w:tr>
    </w:tbl>
    <w:p w14:paraId="08F744DB" w14:textId="77777777" w:rsidR="00DD713F" w:rsidRPr="00DD713F" w:rsidRDefault="00DD713F" w:rsidP="00DD713F">
      <w:pPr>
        <w:rPr>
          <w:b/>
          <w:bCs/>
          <w:lang w:val="sv-SE"/>
        </w:rPr>
      </w:pPr>
    </w:p>
    <w:p w14:paraId="1119330B" w14:textId="77777777" w:rsidR="00DD713F" w:rsidRPr="00DD713F" w:rsidRDefault="00DD713F" w:rsidP="00DD713F">
      <w:pPr>
        <w:rPr>
          <w:b/>
          <w:bCs/>
          <w:lang w:val="sv-SE"/>
        </w:rPr>
      </w:pPr>
    </w:p>
    <w:p w14:paraId="4CBC2295" w14:textId="77777777" w:rsidR="00DD713F" w:rsidRDefault="00DD713F" w:rsidP="00DD713F">
      <w:pPr>
        <w:rPr>
          <w:lang w:val="sv-SE"/>
        </w:rPr>
      </w:pPr>
    </w:p>
    <w:p w14:paraId="79832DAD" w14:textId="77777777" w:rsidR="00DD713F" w:rsidRPr="00DD713F" w:rsidRDefault="00DD713F" w:rsidP="00DD713F">
      <w:pPr>
        <w:rPr>
          <w:lang w:val="sv-SE"/>
        </w:rPr>
      </w:pPr>
    </w:p>
    <w:p w14:paraId="16F82BE5" w14:textId="77777777" w:rsidR="00DD713F" w:rsidRPr="00DD713F" w:rsidRDefault="00DD713F" w:rsidP="00DD713F">
      <w:pPr>
        <w:rPr>
          <w:lang w:val="sv-SE"/>
        </w:rPr>
      </w:pPr>
    </w:p>
    <w:sectPr w:rsidR="00DD713F" w:rsidRPr="00DD713F" w:rsidSect="003A033A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7F5FD" w14:textId="77777777" w:rsidR="002B512B" w:rsidRDefault="002B512B" w:rsidP="00E35409">
      <w:r>
        <w:separator/>
      </w:r>
    </w:p>
  </w:endnote>
  <w:endnote w:type="continuationSeparator" w:id="0">
    <w:p w14:paraId="3B9E150D" w14:textId="77777777" w:rsidR="002B512B" w:rsidRDefault="002B512B" w:rsidP="00E3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4C0F0" w14:textId="77777777" w:rsidR="002B512B" w:rsidRDefault="002B512B" w:rsidP="00E35409">
      <w:r>
        <w:separator/>
      </w:r>
    </w:p>
  </w:footnote>
  <w:footnote w:type="continuationSeparator" w:id="0">
    <w:p w14:paraId="61B2AA32" w14:textId="77777777" w:rsidR="002B512B" w:rsidRDefault="002B512B" w:rsidP="00E35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B42F7"/>
    <w:multiLevelType w:val="hybridMultilevel"/>
    <w:tmpl w:val="BCB03FF4"/>
    <w:lvl w:ilvl="0" w:tplc="96E8F1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004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FC0"/>
    <w:rsid w:val="00150FC0"/>
    <w:rsid w:val="002B512B"/>
    <w:rsid w:val="003A033A"/>
    <w:rsid w:val="0076761E"/>
    <w:rsid w:val="00CA7CF8"/>
    <w:rsid w:val="00DD713F"/>
    <w:rsid w:val="00E3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BFDE"/>
  <w15:chartTrackingRefBased/>
  <w15:docId w15:val="{EED2181C-7484-4675-BE0E-6F088D2B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C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50FC0"/>
    <w:rPr>
      <w:sz w:val="16"/>
      <w:szCs w:val="16"/>
    </w:rPr>
  </w:style>
  <w:style w:type="table" w:styleId="TableGrid">
    <w:name w:val="Table Grid"/>
    <w:basedOn w:val="TableNormal"/>
    <w:uiPriority w:val="39"/>
    <w:rsid w:val="00E35409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54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409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354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409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A7CF8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apple-tab-span">
    <w:name w:val="apple-tab-span"/>
    <w:basedOn w:val="DefaultParagraphFont"/>
    <w:rsid w:val="00CA7CF8"/>
  </w:style>
  <w:style w:type="paragraph" w:styleId="ListParagraph">
    <w:name w:val="List Paragraph"/>
    <w:basedOn w:val="Normal"/>
    <w:uiPriority w:val="34"/>
    <w:qFormat/>
    <w:rsid w:val="00CA7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1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0D351119EF482C838F823640290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FF32F-E592-4AAB-B942-76B08113DBE2}"/>
      </w:docPartPr>
      <w:docPartBody>
        <w:p w:rsidR="00F1238F" w:rsidRDefault="00062734" w:rsidP="00062734">
          <w:pPr>
            <w:pStyle w:val="C40D351119EF482C838F823640290B0C"/>
          </w:pPr>
          <w:r w:rsidRPr="0000420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34"/>
    <w:rsid w:val="00021B71"/>
    <w:rsid w:val="00062734"/>
    <w:rsid w:val="00F1238F"/>
    <w:rsid w:val="00FC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062734"/>
    <w:rPr>
      <w:color w:val="666666"/>
    </w:rPr>
  </w:style>
  <w:style w:type="paragraph" w:customStyle="1" w:styleId="C40D351119EF482C838F823640290B0C">
    <w:name w:val="C40D351119EF482C838F823640290B0C"/>
    <w:rsid w:val="000627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adellia ashar</dc:creator>
  <cp:keywords/>
  <dc:description/>
  <cp:lastModifiedBy>adellia ashar</cp:lastModifiedBy>
  <cp:revision>3</cp:revision>
  <dcterms:created xsi:type="dcterms:W3CDTF">2025-09-24T07:24:00Z</dcterms:created>
  <dcterms:modified xsi:type="dcterms:W3CDTF">2025-09-29T03:32:00Z</dcterms:modified>
</cp:coreProperties>
</file>